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E51" w:rsidRDefault="00517E51" w:rsidP="00F6160B">
      <w:pPr>
        <w:pStyle w:val="NoSpacing"/>
        <w:ind w:right="-46"/>
        <w:jc w:val="center"/>
        <w:rPr>
          <w:rFonts w:ascii="Times New Roman" w:hAnsi="Times New Roman" w:cs="Times New Roman"/>
          <w:b/>
          <w:sz w:val="28"/>
          <w:szCs w:val="28"/>
        </w:rPr>
      </w:pPr>
    </w:p>
    <w:p w:rsidR="00F6160B" w:rsidRDefault="00F6160B" w:rsidP="00F6160B">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 xml:space="preserve">   ELECTRICITY, PUNJAB,</w:t>
      </w:r>
    </w:p>
    <w:p w:rsidR="00F6160B" w:rsidRDefault="00F6160B" w:rsidP="00F6160B">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PLOT NO. A-2, INDUSTRIAL AREA, PHASE-1,</w:t>
      </w:r>
    </w:p>
    <w:p w:rsidR="00F6160B" w:rsidRDefault="00F6160B" w:rsidP="00F6160B">
      <w:pPr>
        <w:pStyle w:val="NoSpacing"/>
        <w:ind w:left="1264" w:right="-46" w:firstLine="720"/>
        <w:jc w:val="both"/>
        <w:rPr>
          <w:rFonts w:ascii="Times New Roman" w:hAnsi="Times New Roman" w:cs="Times New Roman"/>
          <w:b/>
          <w:sz w:val="28"/>
          <w:szCs w:val="28"/>
        </w:rPr>
      </w:pPr>
      <w:r>
        <w:rPr>
          <w:rFonts w:ascii="Times New Roman" w:hAnsi="Times New Roman" w:cs="Times New Roman"/>
          <w:b/>
          <w:sz w:val="28"/>
          <w:szCs w:val="28"/>
        </w:rPr>
        <w:t>S.A.S. NAGAR (MOHALI).</w:t>
      </w:r>
    </w:p>
    <w:p w:rsidR="00F6160B" w:rsidRDefault="00F6160B" w:rsidP="00F6160B">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p>
    <w:p w:rsidR="00F6160B" w:rsidRDefault="00F6160B" w:rsidP="00F6160B">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sidR="00075F10">
        <w:rPr>
          <w:rFonts w:ascii="Times New Roman" w:hAnsi="Times New Roman" w:cs="Times New Roman"/>
          <w:b/>
          <w:sz w:val="28"/>
          <w:szCs w:val="28"/>
        </w:rPr>
        <w:t>APPEAL NO. 11</w:t>
      </w:r>
      <w:r>
        <w:rPr>
          <w:rFonts w:ascii="Times New Roman" w:hAnsi="Times New Roman" w:cs="Times New Roman"/>
          <w:b/>
          <w:sz w:val="28"/>
          <w:szCs w:val="28"/>
        </w:rPr>
        <w:t>/2020</w:t>
      </w:r>
    </w:p>
    <w:p w:rsidR="00F6160B" w:rsidRDefault="00F6160B" w:rsidP="00F6160B">
      <w:pPr>
        <w:pStyle w:val="NoSpacing"/>
        <w:ind w:left="1984" w:right="1440"/>
        <w:jc w:val="both"/>
        <w:rPr>
          <w:rFonts w:ascii="Times New Roman" w:hAnsi="Times New Roman" w:cs="Times New Roman"/>
          <w:b/>
          <w:sz w:val="28"/>
          <w:szCs w:val="28"/>
        </w:rPr>
      </w:pPr>
    </w:p>
    <w:p w:rsidR="00F6160B" w:rsidRDefault="00F6160B" w:rsidP="00F6160B">
      <w:pPr>
        <w:pStyle w:val="NoSpacing"/>
        <w:spacing w:line="360" w:lineRule="auto"/>
        <w:ind w:right="144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13.01.2020</w:t>
      </w:r>
    </w:p>
    <w:p w:rsidR="00F6160B" w:rsidRDefault="00F6160B" w:rsidP="00F6160B">
      <w:pPr>
        <w:pStyle w:val="NoSpacing"/>
        <w:spacing w:line="360" w:lineRule="auto"/>
        <w:ind w:right="144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18.03.2020</w:t>
      </w:r>
    </w:p>
    <w:p w:rsidR="00F6160B" w:rsidRDefault="00F6160B" w:rsidP="00C04E50">
      <w:pPr>
        <w:pStyle w:val="NoSpacing"/>
        <w:spacing w:line="360" w:lineRule="auto"/>
        <w:ind w:right="-46"/>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D7788D">
        <w:rPr>
          <w:rFonts w:ascii="Times New Roman" w:hAnsi="Times New Roman" w:cs="Times New Roman"/>
          <w:b/>
          <w:sz w:val="28"/>
          <w:szCs w:val="28"/>
        </w:rPr>
        <w:t>12.05.2020</w:t>
      </w:r>
    </w:p>
    <w:p w:rsidR="00F6160B" w:rsidRDefault="00F6160B" w:rsidP="00F6160B">
      <w:pPr>
        <w:ind w:right="1440"/>
        <w:jc w:val="both"/>
        <w:rPr>
          <w:rFonts w:ascii="Times New Roman" w:hAnsi="Times New Roman" w:cs="Times New Roman"/>
          <w:b/>
          <w:sz w:val="28"/>
          <w:szCs w:val="28"/>
        </w:rPr>
      </w:pPr>
      <w:r>
        <w:rPr>
          <w:rFonts w:ascii="Times New Roman" w:hAnsi="Times New Roman" w:cs="Times New Roman"/>
          <w:b/>
          <w:sz w:val="28"/>
          <w:szCs w:val="28"/>
        </w:rPr>
        <w:t>Before:</w:t>
      </w:r>
    </w:p>
    <w:p w:rsidR="00F6160B" w:rsidRDefault="00F6160B" w:rsidP="00F6160B">
      <w:pPr>
        <w:pStyle w:val="NoSpacing"/>
        <w:ind w:left="720" w:firstLine="720"/>
        <w:jc w:val="both"/>
        <w:rPr>
          <w:rFonts w:ascii="Times New Roman" w:hAnsi="Times New Roman" w:cs="Times New Roman"/>
          <w:b/>
          <w:sz w:val="28"/>
          <w:szCs w:val="28"/>
        </w:rPr>
      </w:pPr>
      <w:r>
        <w:rPr>
          <w:rFonts w:ascii="Times New Roman" w:hAnsi="Times New Roman" w:cs="Times New Roman"/>
          <w:b/>
          <w:sz w:val="28"/>
          <w:szCs w:val="28"/>
        </w:rPr>
        <w:t>Er. Gurinder Jit Singh,</w:t>
      </w:r>
    </w:p>
    <w:p w:rsidR="00F6160B" w:rsidRDefault="00F6160B" w:rsidP="00F6160B">
      <w:pPr>
        <w:pStyle w:val="NoSpacing"/>
        <w:jc w:val="both"/>
      </w:pPr>
      <w:r>
        <w:rPr>
          <w:rFonts w:ascii="Times New Roman" w:hAnsi="Times New Roman" w:cs="Times New Roman"/>
          <w:b/>
          <w:sz w:val="28"/>
          <w:szCs w:val="28"/>
        </w:rPr>
        <w:t xml:space="preserve">      Lokpal (Ombudsman), Electricity, Punjab</w:t>
      </w:r>
      <w:r>
        <w:t>.</w:t>
      </w:r>
    </w:p>
    <w:p w:rsidR="00F6160B" w:rsidRDefault="00F6160B" w:rsidP="00F6160B">
      <w:pPr>
        <w:pStyle w:val="NoSpacing"/>
        <w:jc w:val="both"/>
      </w:pPr>
    </w:p>
    <w:p w:rsidR="00F6160B" w:rsidRDefault="00F6160B" w:rsidP="00F6160B">
      <w:pPr>
        <w:ind w:right="1440"/>
        <w:jc w:val="both"/>
        <w:rPr>
          <w:rFonts w:ascii="Times New Roman" w:hAnsi="Times New Roman" w:cs="Times New Roman"/>
          <w:b/>
          <w:sz w:val="28"/>
          <w:szCs w:val="28"/>
        </w:rPr>
      </w:pPr>
      <w:r>
        <w:rPr>
          <w:rFonts w:ascii="Times New Roman" w:hAnsi="Times New Roman" w:cs="Times New Roman"/>
          <w:b/>
          <w:sz w:val="28"/>
          <w:szCs w:val="28"/>
        </w:rPr>
        <w:t>In the Matter of :</w:t>
      </w:r>
    </w:p>
    <w:p w:rsidR="00F6160B" w:rsidRDefault="00075F10" w:rsidP="00F6160B">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Sunder Lal</w:t>
      </w:r>
      <w:r w:rsidR="00F6160B">
        <w:rPr>
          <w:rFonts w:ascii="Times New Roman" w:hAnsi="Times New Roman" w:cs="Times New Roman"/>
          <w:sz w:val="28"/>
          <w:szCs w:val="28"/>
        </w:rPr>
        <w:t>,</w:t>
      </w:r>
    </w:p>
    <w:p w:rsidR="00F6160B" w:rsidRDefault="00075F10" w:rsidP="00F6160B">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Main Bazar,</w:t>
      </w:r>
    </w:p>
    <w:p w:rsidR="00075F10" w:rsidRDefault="00075F10" w:rsidP="00F6160B">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Near Post Office-Sohana,</w:t>
      </w:r>
    </w:p>
    <w:p w:rsidR="006E36A4" w:rsidRDefault="00075F10" w:rsidP="00F6160B">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S.A.S Nagar (Mohali)</w:t>
      </w:r>
      <w:r w:rsidR="00F6160B">
        <w:rPr>
          <w:rFonts w:ascii="Times New Roman" w:hAnsi="Times New Roman" w:cs="Times New Roman"/>
          <w:sz w:val="28"/>
          <w:szCs w:val="28"/>
        </w:rPr>
        <w:t xml:space="preserve">   </w:t>
      </w:r>
    </w:p>
    <w:p w:rsidR="006E36A4" w:rsidRDefault="006E36A4" w:rsidP="00F6160B">
      <w:pPr>
        <w:pStyle w:val="NoSpacing"/>
        <w:ind w:left="1984" w:right="-46"/>
        <w:jc w:val="both"/>
        <w:rPr>
          <w:rFonts w:ascii="Times New Roman" w:hAnsi="Times New Roman" w:cs="Times New Roman"/>
          <w:b/>
          <w:bCs/>
          <w:sz w:val="28"/>
          <w:szCs w:val="28"/>
        </w:rPr>
      </w:pPr>
      <w:r>
        <w:rPr>
          <w:rFonts w:ascii="Times New Roman" w:hAnsi="Times New Roman" w:cs="Times New Roman"/>
          <w:b/>
          <w:bCs/>
          <w:sz w:val="28"/>
          <w:szCs w:val="28"/>
        </w:rPr>
        <w:t xml:space="preserve">Contract </w:t>
      </w:r>
      <w:r w:rsidRPr="00765D66">
        <w:rPr>
          <w:rFonts w:ascii="Times New Roman" w:hAnsi="Times New Roman" w:cs="Times New Roman"/>
          <w:b/>
          <w:bCs/>
          <w:sz w:val="28"/>
          <w:szCs w:val="28"/>
        </w:rPr>
        <w:t>Account Number: 3</w:t>
      </w:r>
      <w:r>
        <w:rPr>
          <w:rFonts w:ascii="Times New Roman" w:hAnsi="Times New Roman" w:cs="Times New Roman"/>
          <w:b/>
          <w:bCs/>
          <w:sz w:val="28"/>
          <w:szCs w:val="28"/>
        </w:rPr>
        <w:t>004740082</w:t>
      </w:r>
    </w:p>
    <w:p w:rsidR="00F6160B" w:rsidRDefault="00F6160B" w:rsidP="00F6160B">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 xml:space="preserve">                      </w:t>
      </w:r>
    </w:p>
    <w:p w:rsidR="00F6160B" w:rsidRDefault="00F6160B" w:rsidP="006E36A4">
      <w:pPr>
        <w:pStyle w:val="NoSpacing"/>
        <w:ind w:left="5584" w:right="-46" w:firstLine="176"/>
        <w:jc w:val="both"/>
        <w:rPr>
          <w:rFonts w:ascii="Times New Roman" w:hAnsi="Times New Roman" w:cs="Times New Roman"/>
          <w:sz w:val="28"/>
          <w:szCs w:val="28"/>
        </w:rPr>
      </w:pPr>
      <w:r>
        <w:rPr>
          <w:rFonts w:ascii="Times New Roman" w:hAnsi="Times New Roman" w:cs="Times New Roman"/>
          <w:sz w:val="28"/>
          <w:szCs w:val="28"/>
        </w:rPr>
        <w:t xml:space="preserve">...Appellant     </w:t>
      </w:r>
    </w:p>
    <w:p w:rsidR="00F6160B" w:rsidRDefault="00F6160B" w:rsidP="00F6160B">
      <w:pPr>
        <w:ind w:left="2880" w:right="1440"/>
        <w:jc w:val="both"/>
        <w:rPr>
          <w:rFonts w:ascii="Times New Roman" w:hAnsi="Times New Roman" w:cs="Times New Roman"/>
          <w:sz w:val="28"/>
          <w:szCs w:val="28"/>
        </w:rPr>
      </w:pPr>
      <w:r>
        <w:rPr>
          <w:rFonts w:ascii="Times New Roman" w:hAnsi="Times New Roman" w:cs="Times New Roman"/>
          <w:sz w:val="28"/>
          <w:szCs w:val="28"/>
        </w:rPr>
        <w:t xml:space="preserve"> versus</w:t>
      </w:r>
    </w:p>
    <w:p w:rsidR="00F6160B" w:rsidRDefault="0024400A" w:rsidP="00F6160B">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Additional Superintending Engineer</w:t>
      </w:r>
      <w:r w:rsidR="00F6160B">
        <w:rPr>
          <w:rFonts w:ascii="Times New Roman" w:hAnsi="Times New Roman" w:cs="Times New Roman"/>
          <w:sz w:val="28"/>
          <w:szCs w:val="28"/>
        </w:rPr>
        <w:t>,</w:t>
      </w:r>
    </w:p>
    <w:p w:rsidR="00F6160B" w:rsidRDefault="00FB3F56" w:rsidP="00F6160B">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DS</w:t>
      </w:r>
      <w:r w:rsidR="003A219D">
        <w:rPr>
          <w:rFonts w:ascii="Times New Roman" w:hAnsi="Times New Roman" w:cs="Times New Roman"/>
          <w:sz w:val="28"/>
          <w:szCs w:val="28"/>
        </w:rPr>
        <w:t xml:space="preserve"> Division (Special),</w:t>
      </w:r>
    </w:p>
    <w:p w:rsidR="00F6160B" w:rsidRDefault="003A219D" w:rsidP="00F6160B">
      <w:pPr>
        <w:pStyle w:val="NoSpacing"/>
        <w:ind w:left="1984" w:right="1440" w:firstLine="1"/>
        <w:jc w:val="both"/>
        <w:rPr>
          <w:rFonts w:ascii="Times New Roman" w:hAnsi="Times New Roman" w:cs="Times New Roman"/>
          <w:sz w:val="28"/>
          <w:szCs w:val="28"/>
        </w:rPr>
      </w:pPr>
      <w:r>
        <w:rPr>
          <w:rFonts w:ascii="Times New Roman" w:hAnsi="Times New Roman" w:cs="Times New Roman"/>
          <w:sz w:val="28"/>
          <w:szCs w:val="28"/>
        </w:rPr>
        <w:t>PSPCL, S.A.S. Nagar (Mohali)</w:t>
      </w:r>
    </w:p>
    <w:p w:rsidR="00F6160B" w:rsidRDefault="00F6160B" w:rsidP="00F6160B">
      <w:pPr>
        <w:ind w:left="4320"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F6160B" w:rsidRDefault="00F6160B" w:rsidP="00F6160B">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6373B2" w:rsidRDefault="00F6160B" w:rsidP="006373B2">
      <w:pPr>
        <w:pStyle w:val="NoSpacing"/>
        <w:ind w:right="1440" w:firstLine="720"/>
        <w:jc w:val="both"/>
        <w:rPr>
          <w:rFonts w:ascii="Times New Roman" w:hAnsi="Times New Roman" w:cs="Times New Roman"/>
          <w:sz w:val="28"/>
          <w:szCs w:val="28"/>
        </w:rPr>
      </w:pPr>
      <w:r>
        <w:rPr>
          <w:rFonts w:ascii="Times New Roman" w:hAnsi="Times New Roman" w:cs="Times New Roman"/>
          <w:sz w:val="28"/>
          <w:szCs w:val="28"/>
        </w:rPr>
        <w:t>Appellant</w:t>
      </w:r>
      <w:r>
        <w:rPr>
          <w:rFonts w:ascii="Times New Roman" w:hAnsi="Times New Roman" w:cs="Times New Roman"/>
          <w:sz w:val="28"/>
          <w:szCs w:val="28"/>
        </w:rPr>
        <w:tab/>
        <w:t xml:space="preserve">:  </w:t>
      </w:r>
      <w:r>
        <w:rPr>
          <w:rFonts w:ascii="Times New Roman" w:hAnsi="Times New Roman" w:cs="Times New Roman"/>
          <w:sz w:val="28"/>
          <w:szCs w:val="28"/>
        </w:rPr>
        <w:tab/>
      </w:r>
      <w:r w:rsidR="006373B2">
        <w:rPr>
          <w:rFonts w:ascii="Times New Roman" w:hAnsi="Times New Roman" w:cs="Times New Roman"/>
          <w:sz w:val="28"/>
          <w:szCs w:val="28"/>
        </w:rPr>
        <w:t xml:space="preserve">Dr. S.M. Khera, </w:t>
      </w:r>
    </w:p>
    <w:p w:rsidR="00F6160B" w:rsidRDefault="006373B2" w:rsidP="00847EE9">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Appellant’s Representative (AR).</w:t>
      </w:r>
    </w:p>
    <w:p w:rsidR="00847EE9" w:rsidRDefault="00F6160B" w:rsidP="00847EE9">
      <w:pPr>
        <w:pStyle w:val="NoSpacing"/>
        <w:ind w:right="1440" w:firstLine="720"/>
        <w:rPr>
          <w:rFonts w:ascii="Times New Roman" w:hAnsi="Times New Roman" w:cs="Times New Roman"/>
          <w:sz w:val="28"/>
          <w:szCs w:val="28"/>
        </w:rPr>
      </w:pPr>
      <w:r>
        <w:rPr>
          <w:rFonts w:ascii="Times New Roman" w:hAnsi="Times New Roman" w:cs="Times New Roman"/>
          <w:sz w:val="28"/>
          <w:szCs w:val="28"/>
        </w:rPr>
        <w:t>Resp</w:t>
      </w:r>
      <w:r w:rsidR="00AA363A">
        <w:rPr>
          <w:rFonts w:ascii="Times New Roman" w:hAnsi="Times New Roman" w:cs="Times New Roman"/>
          <w:sz w:val="28"/>
          <w:szCs w:val="28"/>
        </w:rPr>
        <w:t>ondent</w:t>
      </w:r>
      <w:r w:rsidR="00AA363A">
        <w:rPr>
          <w:rFonts w:ascii="Times New Roman" w:hAnsi="Times New Roman" w:cs="Times New Roman"/>
          <w:sz w:val="28"/>
          <w:szCs w:val="28"/>
        </w:rPr>
        <w:tab/>
        <w:t xml:space="preserve">:  </w:t>
      </w:r>
      <w:r w:rsidR="00847EE9">
        <w:rPr>
          <w:rFonts w:ascii="Times New Roman" w:hAnsi="Times New Roman" w:cs="Times New Roman"/>
          <w:sz w:val="28"/>
          <w:szCs w:val="28"/>
        </w:rPr>
        <w:t>1.</w:t>
      </w:r>
      <w:r w:rsidR="00847EE9">
        <w:rPr>
          <w:rFonts w:ascii="Times New Roman" w:hAnsi="Times New Roman" w:cs="Times New Roman"/>
          <w:sz w:val="28"/>
          <w:szCs w:val="28"/>
        </w:rPr>
        <w:tab/>
        <w:t>Er. G.S Sandhu,</w:t>
      </w:r>
    </w:p>
    <w:p w:rsidR="00847EE9" w:rsidRDefault="00847EE9" w:rsidP="00847EE9">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Additional Superintending Engineer,</w:t>
      </w:r>
    </w:p>
    <w:p w:rsidR="00847EE9" w:rsidRDefault="00847EE9" w:rsidP="00847EE9">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DS Division (Special),</w:t>
      </w:r>
    </w:p>
    <w:p w:rsidR="00847EE9" w:rsidRDefault="00847EE9" w:rsidP="00847EE9">
      <w:pPr>
        <w:pStyle w:val="NoSpacing"/>
        <w:ind w:right="-24"/>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PSPCL, S.A.S.Nagar (Mohali).</w:t>
      </w:r>
    </w:p>
    <w:p w:rsidR="00847EE9" w:rsidRDefault="00847EE9" w:rsidP="00847EE9">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2.    Er. Mohit Nagpal</w:t>
      </w:r>
    </w:p>
    <w:p w:rsidR="00847EE9" w:rsidRDefault="00847EE9" w:rsidP="00847EE9">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AEE/Commercial 2,</w:t>
      </w:r>
    </w:p>
    <w:p w:rsidR="00847EE9" w:rsidRDefault="00847EE9" w:rsidP="00847EE9">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DS Division (Special),</w:t>
      </w:r>
    </w:p>
    <w:p w:rsidR="00847EE9" w:rsidRDefault="00847EE9" w:rsidP="00C04E50">
      <w:pPr>
        <w:pStyle w:val="NoSpacing"/>
        <w:ind w:right="-24"/>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04E50">
        <w:rPr>
          <w:rFonts w:ascii="Times New Roman" w:hAnsi="Times New Roman" w:cs="Times New Roman"/>
          <w:sz w:val="28"/>
          <w:szCs w:val="28"/>
        </w:rPr>
        <w:t xml:space="preserve">          </w:t>
      </w:r>
      <w:r>
        <w:rPr>
          <w:rFonts w:ascii="Times New Roman" w:hAnsi="Times New Roman" w:cs="Times New Roman"/>
          <w:sz w:val="28"/>
          <w:szCs w:val="28"/>
        </w:rPr>
        <w:t>PSPCL, S.A.S.Nagar (Mohali).</w:t>
      </w:r>
    </w:p>
    <w:p w:rsidR="00F6160B" w:rsidRDefault="00F6160B" w:rsidP="00F6160B">
      <w:pPr>
        <w:pStyle w:val="NoSpacing"/>
        <w:spacing w:line="480" w:lineRule="auto"/>
        <w:ind w:right="1440"/>
        <w:jc w:val="both"/>
        <w:rPr>
          <w:rFonts w:ascii="Times New Roman" w:hAnsi="Times New Roman" w:cs="Times New Roman"/>
          <w:sz w:val="28"/>
          <w:szCs w:val="28"/>
        </w:rPr>
      </w:pPr>
    </w:p>
    <w:p w:rsidR="00F6160B" w:rsidRDefault="00F6160B" w:rsidP="00F6160B">
      <w:pPr>
        <w:pStyle w:val="NoSpacing"/>
        <w:tabs>
          <w:tab w:val="left" w:pos="7631"/>
        </w:tabs>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 xml:space="preserve">           Before me for consideration is an Appeal preferred by the Appe</w:t>
      </w:r>
      <w:r w:rsidR="006463DD">
        <w:rPr>
          <w:rFonts w:ascii="Times New Roman" w:hAnsi="Times New Roman" w:cs="Times New Roman"/>
          <w:sz w:val="28"/>
          <w:szCs w:val="28"/>
        </w:rPr>
        <w:t>llant against the order dated 22.01.2020</w:t>
      </w:r>
      <w:r>
        <w:rPr>
          <w:rFonts w:ascii="Times New Roman" w:hAnsi="Times New Roman" w:cs="Times New Roman"/>
          <w:sz w:val="28"/>
          <w:szCs w:val="28"/>
        </w:rPr>
        <w:t xml:space="preserve"> of the Consumer Grievances</w:t>
      </w:r>
      <w:r w:rsidR="00FC51E7">
        <w:rPr>
          <w:rFonts w:ascii="Times New Roman" w:hAnsi="Times New Roman" w:cs="Times New Roman"/>
          <w:sz w:val="28"/>
          <w:szCs w:val="28"/>
        </w:rPr>
        <w:t xml:space="preserve"> Redressal</w:t>
      </w:r>
      <w:r>
        <w:rPr>
          <w:rFonts w:ascii="Times New Roman" w:hAnsi="Times New Roman" w:cs="Times New Roman"/>
          <w:sz w:val="28"/>
          <w:szCs w:val="28"/>
        </w:rPr>
        <w:t xml:space="preserve"> Forum (F</w:t>
      </w:r>
      <w:r w:rsidR="006463DD">
        <w:rPr>
          <w:rFonts w:ascii="Times New Roman" w:hAnsi="Times New Roman" w:cs="Times New Roman"/>
          <w:sz w:val="28"/>
          <w:szCs w:val="28"/>
        </w:rPr>
        <w:t>orum), Patiala in Case No. CGP-340</w:t>
      </w:r>
      <w:r>
        <w:rPr>
          <w:rFonts w:ascii="Times New Roman" w:hAnsi="Times New Roman" w:cs="Times New Roman"/>
          <w:sz w:val="28"/>
          <w:szCs w:val="28"/>
        </w:rPr>
        <w:t xml:space="preserve"> of 2019, deciding that :</w:t>
      </w:r>
    </w:p>
    <w:p w:rsidR="007A3CE5" w:rsidRPr="00EA03F5" w:rsidRDefault="00162734" w:rsidP="00EA03F5">
      <w:pPr>
        <w:pStyle w:val="ListParagraph"/>
        <w:spacing w:line="480" w:lineRule="auto"/>
        <w:ind w:left="709" w:firstLine="731"/>
        <w:jc w:val="both"/>
        <w:rPr>
          <w:rFonts w:ascii="Times New Roman" w:hAnsi="Times New Roman" w:cs="Times New Roman"/>
          <w:i/>
          <w:iCs/>
          <w:sz w:val="28"/>
          <w:szCs w:val="28"/>
        </w:rPr>
      </w:pPr>
      <w:r w:rsidRPr="00162734">
        <w:rPr>
          <w:rFonts w:ascii="Times New Roman" w:hAnsi="Times New Roman" w:cs="Times New Roman"/>
          <w:i/>
          <w:iCs/>
          <w:sz w:val="28"/>
          <w:szCs w:val="28"/>
        </w:rPr>
        <w:t>“The connection in the name of Bhara Mal be deemed to have been disconnected on 13.07.2017 and outstanding amount against the same connection be worked accordingly and recovered from the Petitioner as per the provisions of Reg.30.13 &amp; 30.15. The decision of the CDSC is modified to that extent.”</w:t>
      </w:r>
    </w:p>
    <w:p w:rsidR="00F6160B" w:rsidRDefault="00F6160B" w:rsidP="00343E9D">
      <w:pPr>
        <w:spacing w:line="480" w:lineRule="auto"/>
        <w:jc w:val="both"/>
        <w:rPr>
          <w:rFonts w:ascii="Times New Roman" w:hAnsi="Times New Roman" w:cs="Times New Roman"/>
          <w:b/>
          <w:sz w:val="28"/>
          <w:szCs w:val="28"/>
        </w:rPr>
      </w:pPr>
      <w:r w:rsidRPr="00162734">
        <w:rPr>
          <w:rFonts w:ascii="Times New Roman" w:hAnsi="Times New Roman" w:cs="Times New Roman"/>
          <w:b/>
          <w:iCs/>
          <w:sz w:val="28"/>
          <w:szCs w:val="28"/>
        </w:rPr>
        <w:t>2</w:t>
      </w:r>
      <w:r w:rsidRPr="00193929">
        <w:rPr>
          <w:rFonts w:ascii="Times New Roman" w:hAnsi="Times New Roman" w:cs="Times New Roman"/>
          <w:b/>
          <w:i/>
          <w:sz w:val="28"/>
          <w:szCs w:val="28"/>
        </w:rPr>
        <w:t>.</w:t>
      </w:r>
      <w:r w:rsidRPr="00193929">
        <w:rPr>
          <w:rFonts w:ascii="Times New Roman" w:hAnsi="Times New Roman" w:cs="Times New Roman"/>
          <w:b/>
          <w:i/>
          <w:sz w:val="28"/>
          <w:szCs w:val="28"/>
        </w:rPr>
        <w:tab/>
      </w:r>
      <w:r w:rsidRPr="00193929">
        <w:rPr>
          <w:rFonts w:ascii="Times New Roman" w:hAnsi="Times New Roman" w:cs="Times New Roman"/>
          <w:b/>
          <w:sz w:val="28"/>
          <w:szCs w:val="28"/>
        </w:rPr>
        <w:t>Regis</w:t>
      </w:r>
      <w:r>
        <w:rPr>
          <w:rFonts w:ascii="Times New Roman" w:hAnsi="Times New Roman" w:cs="Times New Roman"/>
          <w:b/>
          <w:sz w:val="28"/>
          <w:szCs w:val="28"/>
        </w:rPr>
        <w:t>t</w:t>
      </w:r>
      <w:r w:rsidRPr="00193929">
        <w:rPr>
          <w:rFonts w:ascii="Times New Roman" w:hAnsi="Times New Roman" w:cs="Times New Roman"/>
          <w:b/>
          <w:sz w:val="28"/>
          <w:szCs w:val="28"/>
        </w:rPr>
        <w:t>ration</w:t>
      </w:r>
      <w:r>
        <w:rPr>
          <w:rFonts w:ascii="Times New Roman" w:hAnsi="Times New Roman" w:cs="Times New Roman"/>
          <w:b/>
          <w:sz w:val="28"/>
          <w:szCs w:val="28"/>
        </w:rPr>
        <w:t xml:space="preserve"> of the Appeal</w:t>
      </w:r>
    </w:p>
    <w:p w:rsidR="00343E9D" w:rsidRDefault="00343E9D" w:rsidP="00185E0F">
      <w:pPr>
        <w:spacing w:line="480" w:lineRule="auto"/>
        <w:ind w:left="720"/>
        <w:jc w:val="both"/>
        <w:rPr>
          <w:rFonts w:ascii="Times New Roman" w:hAnsi="Times New Roman" w:cs="Times New Roman"/>
          <w:bCs/>
          <w:sz w:val="28"/>
          <w:szCs w:val="28"/>
        </w:rPr>
      </w:pPr>
      <w:r w:rsidRPr="00C2765E">
        <w:rPr>
          <w:rFonts w:ascii="Times New Roman" w:hAnsi="Times New Roman" w:cs="Times New Roman"/>
          <w:bCs/>
          <w:sz w:val="28"/>
          <w:szCs w:val="28"/>
        </w:rPr>
        <w:t>The</w:t>
      </w:r>
      <w:r>
        <w:rPr>
          <w:rFonts w:ascii="Times New Roman" w:hAnsi="Times New Roman" w:cs="Times New Roman"/>
          <w:bCs/>
          <w:sz w:val="28"/>
          <w:szCs w:val="28"/>
        </w:rPr>
        <w:t xml:space="preserve"> present Ap</w:t>
      </w:r>
      <w:r w:rsidR="007D6FEA">
        <w:rPr>
          <w:rFonts w:ascii="Times New Roman" w:hAnsi="Times New Roman" w:cs="Times New Roman"/>
          <w:bCs/>
          <w:sz w:val="28"/>
          <w:szCs w:val="28"/>
        </w:rPr>
        <w:t>peal was received</w:t>
      </w:r>
      <w:r>
        <w:rPr>
          <w:rFonts w:ascii="Times New Roman" w:hAnsi="Times New Roman" w:cs="Times New Roman"/>
          <w:bCs/>
          <w:sz w:val="28"/>
          <w:szCs w:val="28"/>
        </w:rPr>
        <w:t xml:space="preserve"> on </w:t>
      </w:r>
      <w:r w:rsidR="009178AC">
        <w:rPr>
          <w:rFonts w:ascii="Times New Roman" w:hAnsi="Times New Roman" w:cs="Times New Roman"/>
          <w:bCs/>
          <w:sz w:val="28"/>
          <w:szCs w:val="28"/>
        </w:rPr>
        <w:t>12.02.2020</w:t>
      </w:r>
      <w:r w:rsidR="00236752">
        <w:rPr>
          <w:rFonts w:ascii="Times New Roman" w:hAnsi="Times New Roman" w:cs="Times New Roman"/>
          <w:bCs/>
          <w:sz w:val="28"/>
          <w:szCs w:val="28"/>
        </w:rPr>
        <w:t>. On scrutiny of the documents received along with the Appeal</w:t>
      </w:r>
      <w:r w:rsidR="008F31EF">
        <w:rPr>
          <w:rFonts w:ascii="Times New Roman" w:hAnsi="Times New Roman" w:cs="Times New Roman"/>
          <w:bCs/>
          <w:sz w:val="28"/>
          <w:szCs w:val="28"/>
        </w:rPr>
        <w:t>,</w:t>
      </w:r>
      <w:r w:rsidR="00236752">
        <w:rPr>
          <w:rFonts w:ascii="Times New Roman" w:hAnsi="Times New Roman" w:cs="Times New Roman"/>
          <w:bCs/>
          <w:sz w:val="28"/>
          <w:szCs w:val="28"/>
        </w:rPr>
        <w:t xml:space="preserve"> it was found that the Appellant had deposited</w:t>
      </w:r>
      <w:r w:rsidR="00281975">
        <w:rPr>
          <w:rFonts w:ascii="Times New Roman" w:hAnsi="Times New Roman" w:cs="Times New Roman"/>
          <w:bCs/>
          <w:sz w:val="28"/>
          <w:szCs w:val="28"/>
        </w:rPr>
        <w:t xml:space="preserve"> ₹ 46,</w:t>
      </w:r>
      <w:r w:rsidR="00CE4D9E">
        <w:rPr>
          <w:rFonts w:ascii="Times New Roman" w:hAnsi="Times New Roman" w:cs="Times New Roman"/>
          <w:bCs/>
          <w:sz w:val="28"/>
          <w:szCs w:val="28"/>
        </w:rPr>
        <w:t>785/- as the requisite 40% of the disputed amount of ₹ 1,16,910/-. Besides</w:t>
      </w:r>
      <w:r w:rsidR="008F31EF">
        <w:rPr>
          <w:rFonts w:ascii="Times New Roman" w:hAnsi="Times New Roman" w:cs="Times New Roman"/>
          <w:bCs/>
          <w:sz w:val="28"/>
          <w:szCs w:val="28"/>
        </w:rPr>
        <w:t>,</w:t>
      </w:r>
      <w:r w:rsidR="00CE4D9E">
        <w:rPr>
          <w:rFonts w:ascii="Times New Roman" w:hAnsi="Times New Roman" w:cs="Times New Roman"/>
          <w:bCs/>
          <w:sz w:val="28"/>
          <w:szCs w:val="28"/>
        </w:rPr>
        <w:t xml:space="preserve"> the Appeal filed was within the prescribed period of one month of receipt of decision dated 22.01.2020 of the CGRF Patiala.</w:t>
      </w:r>
      <w:r w:rsidR="00D06D8F">
        <w:rPr>
          <w:rFonts w:ascii="Times New Roman" w:hAnsi="Times New Roman" w:cs="Times New Roman"/>
          <w:bCs/>
          <w:sz w:val="28"/>
          <w:szCs w:val="28"/>
        </w:rPr>
        <w:t xml:space="preserve"> Thereafter</w:t>
      </w:r>
      <w:r w:rsidR="008F31EF">
        <w:rPr>
          <w:rFonts w:ascii="Times New Roman" w:hAnsi="Times New Roman" w:cs="Times New Roman"/>
          <w:bCs/>
          <w:sz w:val="28"/>
          <w:szCs w:val="28"/>
        </w:rPr>
        <w:t>,</w:t>
      </w:r>
      <w:r w:rsidR="00D06D8F">
        <w:rPr>
          <w:rFonts w:ascii="Times New Roman" w:hAnsi="Times New Roman" w:cs="Times New Roman"/>
          <w:bCs/>
          <w:sz w:val="28"/>
          <w:szCs w:val="28"/>
        </w:rPr>
        <w:t xml:space="preserve"> the Appeal was registered and copies of the same were forwarded to the Addl.</w:t>
      </w:r>
      <w:r w:rsidR="008F31EF">
        <w:rPr>
          <w:rFonts w:ascii="Times New Roman" w:hAnsi="Times New Roman" w:cs="Times New Roman"/>
          <w:bCs/>
          <w:sz w:val="28"/>
          <w:szCs w:val="28"/>
        </w:rPr>
        <w:t xml:space="preserve"> S.E, DS Division</w:t>
      </w:r>
      <w:r w:rsidR="00D06D8F">
        <w:rPr>
          <w:rFonts w:ascii="Times New Roman" w:hAnsi="Times New Roman" w:cs="Times New Roman"/>
          <w:bCs/>
          <w:sz w:val="28"/>
          <w:szCs w:val="28"/>
        </w:rPr>
        <w:t xml:space="preserve"> </w:t>
      </w:r>
      <w:r w:rsidR="008F31EF">
        <w:rPr>
          <w:rFonts w:ascii="Times New Roman" w:hAnsi="Times New Roman" w:cs="Times New Roman"/>
          <w:bCs/>
          <w:sz w:val="28"/>
          <w:szCs w:val="28"/>
        </w:rPr>
        <w:t xml:space="preserve">(Special), PSPCL, </w:t>
      </w:r>
      <w:r w:rsidR="00D06D8F">
        <w:rPr>
          <w:rFonts w:ascii="Times New Roman" w:hAnsi="Times New Roman" w:cs="Times New Roman"/>
          <w:bCs/>
          <w:sz w:val="28"/>
          <w:szCs w:val="28"/>
        </w:rPr>
        <w:t xml:space="preserve">S.A.S Nagar </w:t>
      </w:r>
      <w:r w:rsidR="008E7A55">
        <w:rPr>
          <w:rFonts w:ascii="Times New Roman" w:hAnsi="Times New Roman" w:cs="Times New Roman"/>
          <w:bCs/>
          <w:sz w:val="28"/>
          <w:szCs w:val="28"/>
        </w:rPr>
        <w:t>to send written reply/</w:t>
      </w:r>
      <w:r w:rsidR="008F31EF">
        <w:rPr>
          <w:rFonts w:ascii="Times New Roman" w:hAnsi="Times New Roman" w:cs="Times New Roman"/>
          <w:bCs/>
          <w:sz w:val="28"/>
          <w:szCs w:val="28"/>
        </w:rPr>
        <w:t>parawise comments</w:t>
      </w:r>
      <w:r w:rsidR="008E7A55">
        <w:rPr>
          <w:rFonts w:ascii="Times New Roman" w:hAnsi="Times New Roman" w:cs="Times New Roman"/>
          <w:bCs/>
          <w:sz w:val="28"/>
          <w:szCs w:val="28"/>
        </w:rPr>
        <w:t xml:space="preserve"> </w:t>
      </w:r>
      <w:r w:rsidR="007D6FEA">
        <w:rPr>
          <w:rFonts w:ascii="Times New Roman" w:hAnsi="Times New Roman" w:cs="Times New Roman"/>
          <w:bCs/>
          <w:sz w:val="28"/>
          <w:szCs w:val="28"/>
        </w:rPr>
        <w:t xml:space="preserve">and </w:t>
      </w:r>
      <w:r w:rsidR="008E7A55">
        <w:rPr>
          <w:rFonts w:ascii="Times New Roman" w:hAnsi="Times New Roman" w:cs="Times New Roman"/>
          <w:bCs/>
          <w:sz w:val="28"/>
          <w:szCs w:val="28"/>
        </w:rPr>
        <w:t>also to the office of the CGRF</w:t>
      </w:r>
      <w:r w:rsidR="008F31EF">
        <w:rPr>
          <w:rFonts w:ascii="Times New Roman" w:hAnsi="Times New Roman" w:cs="Times New Roman"/>
          <w:bCs/>
          <w:sz w:val="28"/>
          <w:szCs w:val="28"/>
        </w:rPr>
        <w:t>,</w:t>
      </w:r>
      <w:r w:rsidR="008E7A55">
        <w:rPr>
          <w:rFonts w:ascii="Times New Roman" w:hAnsi="Times New Roman" w:cs="Times New Roman"/>
          <w:bCs/>
          <w:sz w:val="28"/>
          <w:szCs w:val="28"/>
        </w:rPr>
        <w:t xml:space="preserve"> </w:t>
      </w:r>
      <w:r w:rsidR="008E7A55">
        <w:rPr>
          <w:rFonts w:ascii="Times New Roman" w:hAnsi="Times New Roman" w:cs="Times New Roman"/>
          <w:bCs/>
          <w:sz w:val="28"/>
          <w:szCs w:val="28"/>
        </w:rPr>
        <w:lastRenderedPageBreak/>
        <w:t>Patiala for sending the case file under intimation to the Appellant vide Memo No.124-126/OEP/A-11/2020 dated 13.02.2020.</w:t>
      </w:r>
      <w:r w:rsidR="00CE4D9E">
        <w:rPr>
          <w:rFonts w:ascii="Times New Roman" w:hAnsi="Times New Roman" w:cs="Times New Roman"/>
          <w:bCs/>
          <w:sz w:val="28"/>
          <w:szCs w:val="28"/>
        </w:rPr>
        <w:t xml:space="preserve"> </w:t>
      </w:r>
    </w:p>
    <w:p w:rsidR="00343E9D" w:rsidRDefault="00343E9D" w:rsidP="00343E9D">
      <w:pPr>
        <w:spacing w:line="480" w:lineRule="auto"/>
        <w:jc w:val="both"/>
        <w:rPr>
          <w:rFonts w:ascii="Times New Roman" w:hAnsi="Times New Roman" w:cs="Times New Roman"/>
          <w:sz w:val="28"/>
          <w:szCs w:val="28"/>
        </w:rPr>
      </w:pPr>
      <w:r w:rsidRPr="00B853B5">
        <w:rPr>
          <w:rFonts w:ascii="Times New Roman" w:hAnsi="Times New Roman" w:cs="Times New Roman"/>
          <w:b/>
          <w:sz w:val="28"/>
          <w:szCs w:val="28"/>
        </w:rPr>
        <w:t>3.</w:t>
      </w:r>
      <w:r w:rsidRPr="00B853B5">
        <w:rPr>
          <w:rFonts w:ascii="Times New Roman" w:hAnsi="Times New Roman" w:cs="Times New Roman"/>
          <w:sz w:val="28"/>
          <w:szCs w:val="28"/>
        </w:rPr>
        <w:tab/>
      </w:r>
      <w:r w:rsidRPr="00B853B5">
        <w:rPr>
          <w:rFonts w:ascii="Times New Roman" w:hAnsi="Times New Roman" w:cs="Times New Roman"/>
          <w:b/>
          <w:sz w:val="28"/>
          <w:szCs w:val="28"/>
        </w:rPr>
        <w:t>Proceedings</w:t>
      </w:r>
      <w:r w:rsidRPr="00B853B5">
        <w:rPr>
          <w:rFonts w:ascii="Times New Roman" w:hAnsi="Times New Roman" w:cs="Times New Roman"/>
          <w:sz w:val="28"/>
          <w:szCs w:val="28"/>
        </w:rPr>
        <w:t xml:space="preserve"> </w:t>
      </w:r>
    </w:p>
    <w:p w:rsidR="00343E9D" w:rsidRPr="00705B56" w:rsidRDefault="00343E9D" w:rsidP="00272656">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A hearing to adjudicate the present disp</w:t>
      </w:r>
      <w:r w:rsidR="006C5D8C">
        <w:rPr>
          <w:rFonts w:ascii="Times New Roman" w:hAnsi="Times New Roman" w:cs="Times New Roman"/>
          <w:sz w:val="28"/>
          <w:szCs w:val="28"/>
        </w:rPr>
        <w:t>ute was held in this Court on 18</w:t>
      </w:r>
      <w:r>
        <w:rPr>
          <w:rFonts w:ascii="Times New Roman" w:hAnsi="Times New Roman" w:cs="Times New Roman"/>
          <w:sz w:val="28"/>
          <w:szCs w:val="28"/>
        </w:rPr>
        <w:t>.03.2020 and was attended by the representatives of both the sides.</w:t>
      </w:r>
      <w:r w:rsidR="006C5D8C">
        <w:rPr>
          <w:rFonts w:ascii="Times New Roman" w:hAnsi="Times New Roman" w:cs="Times New Roman"/>
          <w:sz w:val="28"/>
          <w:szCs w:val="28"/>
        </w:rPr>
        <w:t xml:space="preserve"> Copies of the proceedings were sent to both the Appellant and the Respondent vide Memo No.280-281/OEP/A-11/2020 dated 18.03.2020</w:t>
      </w:r>
      <w:r w:rsidR="00482D64">
        <w:rPr>
          <w:rFonts w:ascii="Times New Roman" w:hAnsi="Times New Roman" w:cs="Times New Roman"/>
          <w:sz w:val="28"/>
          <w:szCs w:val="28"/>
        </w:rPr>
        <w:t>.</w:t>
      </w:r>
      <w:r w:rsidRPr="00B853B5">
        <w:rPr>
          <w:rFonts w:ascii="Times New Roman" w:hAnsi="Times New Roman" w:cs="Times New Roman"/>
          <w:sz w:val="28"/>
          <w:szCs w:val="28"/>
        </w:rPr>
        <w:tab/>
      </w:r>
    </w:p>
    <w:p w:rsidR="00F6160B" w:rsidRDefault="00705B56" w:rsidP="00F6160B">
      <w:pPr>
        <w:spacing w:line="480" w:lineRule="auto"/>
        <w:jc w:val="both"/>
        <w:rPr>
          <w:rFonts w:ascii="Times New Roman" w:hAnsi="Times New Roman" w:cs="Times New Roman"/>
          <w:sz w:val="28"/>
          <w:szCs w:val="28"/>
        </w:rPr>
      </w:pPr>
      <w:r>
        <w:rPr>
          <w:rFonts w:ascii="Times New Roman" w:hAnsi="Times New Roman" w:cs="Times New Roman"/>
          <w:b/>
          <w:sz w:val="28"/>
          <w:szCs w:val="28"/>
        </w:rPr>
        <w:t>4</w:t>
      </w:r>
      <w:r w:rsidR="00F6160B">
        <w:rPr>
          <w:rFonts w:ascii="Times New Roman" w:hAnsi="Times New Roman" w:cs="Times New Roman"/>
          <w:b/>
          <w:sz w:val="28"/>
          <w:szCs w:val="28"/>
        </w:rPr>
        <w:t>.</w:t>
      </w:r>
      <w:r w:rsidR="00F6160B">
        <w:rPr>
          <w:rFonts w:ascii="Times New Roman" w:hAnsi="Times New Roman" w:cs="Times New Roman"/>
          <w:sz w:val="28"/>
          <w:szCs w:val="28"/>
        </w:rPr>
        <w:tab/>
      </w:r>
      <w:r w:rsidR="00F6160B" w:rsidRPr="00A04AF5">
        <w:rPr>
          <w:rFonts w:ascii="Times New Roman" w:hAnsi="Times New Roman" w:cs="Times New Roman"/>
          <w:b/>
          <w:sz w:val="28"/>
          <w:szCs w:val="28"/>
        </w:rPr>
        <w:t>S</w:t>
      </w:r>
      <w:r w:rsidR="00F6160B">
        <w:rPr>
          <w:rFonts w:ascii="Times New Roman" w:hAnsi="Times New Roman" w:cs="Times New Roman"/>
          <w:b/>
          <w:sz w:val="28"/>
          <w:szCs w:val="28"/>
        </w:rPr>
        <w:t>ubmissions made by the Appellant and the Respondent</w:t>
      </w:r>
      <w:r w:rsidR="00F6160B">
        <w:rPr>
          <w:rFonts w:ascii="Times New Roman" w:hAnsi="Times New Roman" w:cs="Times New Roman"/>
          <w:sz w:val="28"/>
          <w:szCs w:val="28"/>
        </w:rPr>
        <w:t>:</w:t>
      </w:r>
    </w:p>
    <w:p w:rsidR="00F6160B" w:rsidRDefault="00F6160B" w:rsidP="00287254">
      <w:p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With a view to adjudicate the dispute, it is necessary to go through written submissions made in the Appeal by the Appellant and reply of the Respondent as well as oral submissions made by their respective representatives along with material brought on record by both the sides.</w:t>
      </w:r>
    </w:p>
    <w:p w:rsidR="00F6160B" w:rsidRDefault="00F6160B" w:rsidP="00F6160B">
      <w:pPr>
        <w:pStyle w:val="ListParagraph"/>
        <w:numPr>
          <w:ilvl w:val="0"/>
          <w:numId w:val="2"/>
        </w:numPr>
        <w:spacing w:line="480" w:lineRule="auto"/>
        <w:ind w:left="0" w:right="-2" w:firstLine="0"/>
        <w:jc w:val="both"/>
        <w:rPr>
          <w:rFonts w:ascii="Times New Roman" w:hAnsi="Times New Roman" w:cs="Times New Roman"/>
          <w:sz w:val="28"/>
          <w:szCs w:val="28"/>
        </w:rPr>
      </w:pPr>
      <w:r>
        <w:rPr>
          <w:rFonts w:ascii="Times New Roman" w:hAnsi="Times New Roman" w:cs="Times New Roman"/>
          <w:b/>
          <w:sz w:val="28"/>
          <w:szCs w:val="28"/>
        </w:rPr>
        <w:t>Submissions of</w:t>
      </w:r>
      <w:r w:rsidRPr="004A4FD3">
        <w:rPr>
          <w:rFonts w:ascii="Times New Roman" w:hAnsi="Times New Roman" w:cs="Times New Roman"/>
          <w:b/>
          <w:sz w:val="28"/>
          <w:szCs w:val="28"/>
        </w:rPr>
        <w:t xml:space="preserve"> the Appellant</w:t>
      </w:r>
    </w:p>
    <w:p w:rsidR="00F6160B" w:rsidRDefault="00F6160B" w:rsidP="00F6160B">
      <w:pPr>
        <w:pStyle w:val="ListParagraph"/>
        <w:numPr>
          <w:ilvl w:val="0"/>
          <w:numId w:val="1"/>
        </w:numPr>
        <w:spacing w:line="240" w:lineRule="auto"/>
        <w:ind w:left="0" w:right="1440" w:firstLine="0"/>
        <w:jc w:val="both"/>
        <w:rPr>
          <w:rFonts w:ascii="Times New Roman" w:hAnsi="Times New Roman" w:cs="Times New Roman"/>
          <w:b/>
          <w:bCs/>
          <w:sz w:val="28"/>
          <w:szCs w:val="28"/>
        </w:rPr>
      </w:pPr>
      <w:r>
        <w:rPr>
          <w:rFonts w:ascii="Times New Roman" w:hAnsi="Times New Roman" w:cs="Times New Roman"/>
          <w:b/>
          <w:bCs/>
          <w:sz w:val="28"/>
          <w:szCs w:val="28"/>
        </w:rPr>
        <w:t xml:space="preserve"> Submissions made  in the Appeal</w:t>
      </w:r>
    </w:p>
    <w:p w:rsidR="00F6160B" w:rsidRDefault="00F6160B" w:rsidP="00F6160B">
      <w:pPr>
        <w:pStyle w:val="ListParagraph"/>
        <w:spacing w:line="240" w:lineRule="auto"/>
        <w:ind w:left="0" w:right="1440"/>
        <w:jc w:val="both"/>
        <w:rPr>
          <w:rFonts w:ascii="Times New Roman" w:hAnsi="Times New Roman" w:cs="Times New Roman"/>
          <w:sz w:val="28"/>
          <w:szCs w:val="28"/>
        </w:rPr>
      </w:pPr>
    </w:p>
    <w:p w:rsidR="00F6160B" w:rsidRDefault="00F6160B" w:rsidP="00F6160B">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Appellant made the following submissio</w:t>
      </w:r>
      <w:r w:rsidR="00D15064">
        <w:rPr>
          <w:rFonts w:ascii="Times New Roman" w:hAnsi="Times New Roman" w:cs="Times New Roman"/>
          <w:sz w:val="28"/>
          <w:szCs w:val="28"/>
        </w:rPr>
        <w:t>ns in the Appeal, received on 12.02</w:t>
      </w:r>
      <w:r>
        <w:rPr>
          <w:rFonts w:ascii="Times New Roman" w:hAnsi="Times New Roman" w:cs="Times New Roman"/>
          <w:sz w:val="28"/>
          <w:szCs w:val="28"/>
        </w:rPr>
        <w:t xml:space="preserve">.2020, for consideration of this Court: </w:t>
      </w:r>
    </w:p>
    <w:p w:rsidR="00FC328B" w:rsidRDefault="00A44A3B" w:rsidP="00FC328B">
      <w:pPr>
        <w:pStyle w:val="ListParagraph"/>
        <w:numPr>
          <w:ilvl w:val="0"/>
          <w:numId w:val="6"/>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 xml:space="preserve">The </w:t>
      </w:r>
      <w:r w:rsidR="00FC328B">
        <w:rPr>
          <w:rFonts w:ascii="Times New Roman" w:hAnsi="Times New Roman" w:cs="Times New Roman"/>
          <w:sz w:val="28"/>
          <w:szCs w:val="28"/>
        </w:rPr>
        <w:t xml:space="preserve"> </w:t>
      </w:r>
      <w:r>
        <w:rPr>
          <w:rFonts w:ascii="Times New Roman" w:hAnsi="Times New Roman" w:cs="Times New Roman"/>
          <w:sz w:val="28"/>
          <w:szCs w:val="28"/>
        </w:rPr>
        <w:t xml:space="preserve">Appellant </w:t>
      </w:r>
      <w:r w:rsidR="00FC328B">
        <w:rPr>
          <w:rFonts w:ascii="Times New Roman" w:hAnsi="Times New Roman" w:cs="Times New Roman"/>
          <w:sz w:val="28"/>
          <w:szCs w:val="28"/>
        </w:rPr>
        <w:t xml:space="preserve"> </w:t>
      </w:r>
      <w:r w:rsidR="00150D41">
        <w:rPr>
          <w:rFonts w:ascii="Times New Roman" w:hAnsi="Times New Roman" w:cs="Times New Roman"/>
          <w:sz w:val="28"/>
          <w:szCs w:val="28"/>
        </w:rPr>
        <w:t xml:space="preserve">was </w:t>
      </w:r>
      <w:r>
        <w:rPr>
          <w:rFonts w:ascii="Times New Roman" w:hAnsi="Times New Roman" w:cs="Times New Roman"/>
          <w:sz w:val="28"/>
          <w:szCs w:val="28"/>
        </w:rPr>
        <w:t>served</w:t>
      </w:r>
      <w:r w:rsidR="00FC328B">
        <w:rPr>
          <w:rFonts w:ascii="Times New Roman" w:hAnsi="Times New Roman" w:cs="Times New Roman"/>
          <w:sz w:val="28"/>
          <w:szCs w:val="28"/>
        </w:rPr>
        <w:t xml:space="preserve"> </w:t>
      </w:r>
      <w:r>
        <w:rPr>
          <w:rFonts w:ascii="Times New Roman" w:hAnsi="Times New Roman" w:cs="Times New Roman"/>
          <w:sz w:val="28"/>
          <w:szCs w:val="28"/>
        </w:rPr>
        <w:t xml:space="preserve"> an</w:t>
      </w:r>
      <w:r w:rsidR="00FC328B">
        <w:rPr>
          <w:rFonts w:ascii="Times New Roman" w:hAnsi="Times New Roman" w:cs="Times New Roman"/>
          <w:sz w:val="28"/>
          <w:szCs w:val="28"/>
        </w:rPr>
        <w:t xml:space="preserve">  </w:t>
      </w:r>
      <w:r>
        <w:rPr>
          <w:rFonts w:ascii="Times New Roman" w:hAnsi="Times New Roman" w:cs="Times New Roman"/>
          <w:sz w:val="28"/>
          <w:szCs w:val="28"/>
        </w:rPr>
        <w:t xml:space="preserve">inflated </w:t>
      </w:r>
      <w:r w:rsidR="00FC328B">
        <w:rPr>
          <w:rFonts w:ascii="Times New Roman" w:hAnsi="Times New Roman" w:cs="Times New Roman"/>
          <w:sz w:val="28"/>
          <w:szCs w:val="28"/>
        </w:rPr>
        <w:t xml:space="preserve"> </w:t>
      </w:r>
      <w:r w:rsidR="00150D41">
        <w:rPr>
          <w:rFonts w:ascii="Times New Roman" w:hAnsi="Times New Roman" w:cs="Times New Roman"/>
          <w:sz w:val="28"/>
          <w:szCs w:val="28"/>
        </w:rPr>
        <w:t>Electricity B</w:t>
      </w:r>
      <w:r>
        <w:rPr>
          <w:rFonts w:ascii="Times New Roman" w:hAnsi="Times New Roman" w:cs="Times New Roman"/>
          <w:sz w:val="28"/>
          <w:szCs w:val="28"/>
        </w:rPr>
        <w:t xml:space="preserve">ill </w:t>
      </w:r>
      <w:r w:rsidR="00FC328B">
        <w:rPr>
          <w:rFonts w:ascii="Times New Roman" w:hAnsi="Times New Roman" w:cs="Times New Roman"/>
          <w:sz w:val="28"/>
          <w:szCs w:val="28"/>
        </w:rPr>
        <w:t xml:space="preserve"> </w:t>
      </w:r>
      <w:r>
        <w:rPr>
          <w:rFonts w:ascii="Times New Roman" w:hAnsi="Times New Roman" w:cs="Times New Roman"/>
          <w:sz w:val="28"/>
          <w:szCs w:val="28"/>
        </w:rPr>
        <w:t xml:space="preserve">of </w:t>
      </w:r>
    </w:p>
    <w:p w:rsidR="00F6160B" w:rsidRDefault="00A44A3B" w:rsidP="00FC328B">
      <w:pPr>
        <w:pStyle w:val="ListParagraph"/>
        <w:spacing w:line="480" w:lineRule="auto"/>
        <w:rPr>
          <w:rFonts w:ascii="Times New Roman" w:hAnsi="Times New Roman" w:cs="Times New Roman"/>
          <w:sz w:val="28"/>
          <w:szCs w:val="28"/>
        </w:rPr>
      </w:pPr>
      <w:r>
        <w:rPr>
          <w:rFonts w:ascii="Times New Roman" w:hAnsi="Times New Roman" w:cs="Times New Roman"/>
          <w:bCs/>
          <w:iCs/>
          <w:sz w:val="28"/>
          <w:szCs w:val="28"/>
        </w:rPr>
        <w:lastRenderedPageBreak/>
        <w:t xml:space="preserve">₹ </w:t>
      </w:r>
      <w:r w:rsidRPr="00FC328B">
        <w:rPr>
          <w:rFonts w:ascii="Times New Roman" w:hAnsi="Times New Roman" w:cs="Times New Roman"/>
          <w:bCs/>
          <w:iCs/>
          <w:sz w:val="28"/>
          <w:szCs w:val="28"/>
        </w:rPr>
        <w:t>1,16,910/- of A/c No. 3</w:t>
      </w:r>
      <w:r w:rsidR="007D6FEA">
        <w:rPr>
          <w:rFonts w:ascii="Times New Roman" w:hAnsi="Times New Roman" w:cs="Times New Roman"/>
          <w:bCs/>
          <w:iCs/>
          <w:sz w:val="28"/>
          <w:szCs w:val="28"/>
        </w:rPr>
        <w:t>000</w:t>
      </w:r>
      <w:r w:rsidR="00FC328B">
        <w:rPr>
          <w:rFonts w:ascii="Times New Roman" w:hAnsi="Times New Roman" w:cs="Times New Roman"/>
          <w:bCs/>
          <w:iCs/>
          <w:sz w:val="28"/>
          <w:szCs w:val="28"/>
        </w:rPr>
        <w:t>1792015 (in the name of Bhara</w:t>
      </w:r>
      <w:r w:rsidRPr="00FC328B">
        <w:rPr>
          <w:rFonts w:ascii="Times New Roman" w:hAnsi="Times New Roman" w:cs="Times New Roman"/>
          <w:bCs/>
          <w:iCs/>
          <w:sz w:val="28"/>
          <w:szCs w:val="28"/>
        </w:rPr>
        <w:t xml:space="preserve"> Mal) at Village Sohana, Mohali.</w:t>
      </w:r>
      <w:r w:rsidR="00F6160B" w:rsidRPr="00FC328B">
        <w:rPr>
          <w:rFonts w:ascii="Times New Roman" w:hAnsi="Times New Roman" w:cs="Times New Roman"/>
          <w:sz w:val="28"/>
          <w:szCs w:val="28"/>
        </w:rPr>
        <w:t xml:space="preserve"> </w:t>
      </w:r>
    </w:p>
    <w:p w:rsidR="008B4FD3" w:rsidRDefault="008B4FD3" w:rsidP="00011308">
      <w:pPr>
        <w:pStyle w:val="ListParagraph"/>
        <w:numPr>
          <w:ilvl w:val="0"/>
          <w:numId w:val="6"/>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As </w:t>
      </w:r>
      <w:r w:rsidR="00011308">
        <w:rPr>
          <w:rFonts w:ascii="Times New Roman" w:hAnsi="Times New Roman" w:cs="Times New Roman"/>
          <w:sz w:val="28"/>
          <w:szCs w:val="28"/>
        </w:rPr>
        <w:t xml:space="preserve"> </w:t>
      </w:r>
      <w:r>
        <w:rPr>
          <w:rFonts w:ascii="Times New Roman" w:hAnsi="Times New Roman" w:cs="Times New Roman"/>
          <w:sz w:val="28"/>
          <w:szCs w:val="28"/>
        </w:rPr>
        <w:t>per information</w:t>
      </w:r>
      <w:r w:rsidR="00011308">
        <w:rPr>
          <w:rFonts w:ascii="Times New Roman" w:hAnsi="Times New Roman" w:cs="Times New Roman"/>
          <w:sz w:val="28"/>
          <w:szCs w:val="28"/>
        </w:rPr>
        <w:t xml:space="preserve"> </w:t>
      </w:r>
      <w:r>
        <w:rPr>
          <w:rFonts w:ascii="Times New Roman" w:hAnsi="Times New Roman" w:cs="Times New Roman"/>
          <w:sz w:val="28"/>
          <w:szCs w:val="28"/>
        </w:rPr>
        <w:t xml:space="preserve"> received</w:t>
      </w:r>
      <w:r w:rsidR="00011308">
        <w:rPr>
          <w:rFonts w:ascii="Times New Roman" w:hAnsi="Times New Roman" w:cs="Times New Roman"/>
          <w:sz w:val="28"/>
          <w:szCs w:val="28"/>
        </w:rPr>
        <w:t xml:space="preserve"> </w:t>
      </w:r>
      <w:r w:rsidR="00B71336">
        <w:rPr>
          <w:rFonts w:ascii="Times New Roman" w:hAnsi="Times New Roman" w:cs="Times New Roman"/>
          <w:sz w:val="28"/>
          <w:szCs w:val="28"/>
        </w:rPr>
        <w:t xml:space="preserve">under </w:t>
      </w:r>
      <w:r>
        <w:rPr>
          <w:rFonts w:ascii="Times New Roman" w:hAnsi="Times New Roman" w:cs="Times New Roman"/>
          <w:sz w:val="28"/>
          <w:szCs w:val="28"/>
        </w:rPr>
        <w:t>RTI</w:t>
      </w:r>
      <w:r w:rsidR="00B71336">
        <w:rPr>
          <w:rFonts w:ascii="Times New Roman" w:hAnsi="Times New Roman" w:cs="Times New Roman"/>
          <w:sz w:val="28"/>
          <w:szCs w:val="28"/>
        </w:rPr>
        <w:t xml:space="preserve"> Act</w:t>
      </w:r>
      <w:r>
        <w:rPr>
          <w:rFonts w:ascii="Times New Roman" w:hAnsi="Times New Roman" w:cs="Times New Roman"/>
          <w:sz w:val="28"/>
          <w:szCs w:val="28"/>
        </w:rPr>
        <w:t xml:space="preserve"> ,</w:t>
      </w:r>
      <w:r w:rsidR="005930F2">
        <w:rPr>
          <w:rFonts w:ascii="Times New Roman" w:hAnsi="Times New Roman" w:cs="Times New Roman"/>
          <w:sz w:val="28"/>
          <w:szCs w:val="28"/>
        </w:rPr>
        <w:t xml:space="preserve"> </w:t>
      </w:r>
      <w:r>
        <w:rPr>
          <w:rFonts w:ascii="Times New Roman" w:hAnsi="Times New Roman" w:cs="Times New Roman"/>
          <w:sz w:val="28"/>
          <w:szCs w:val="28"/>
        </w:rPr>
        <w:t>from the Ass</w:t>
      </w:r>
      <w:r w:rsidR="00B71336">
        <w:rPr>
          <w:rFonts w:ascii="Times New Roman" w:hAnsi="Times New Roman" w:cs="Times New Roman"/>
          <w:sz w:val="28"/>
          <w:szCs w:val="28"/>
        </w:rPr>
        <w:t>t</w:t>
      </w:r>
      <w:r>
        <w:rPr>
          <w:rFonts w:ascii="Times New Roman" w:hAnsi="Times New Roman" w:cs="Times New Roman"/>
          <w:sz w:val="28"/>
          <w:szCs w:val="28"/>
        </w:rPr>
        <w:t xml:space="preserve">t. </w:t>
      </w:r>
    </w:p>
    <w:p w:rsidR="008B4FD3" w:rsidRDefault="008B4FD3" w:rsidP="00011308">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Executive Engineer, PSPCL, D</w:t>
      </w:r>
      <w:r w:rsidR="007D6FEA">
        <w:rPr>
          <w:rFonts w:ascii="Times New Roman" w:hAnsi="Times New Roman" w:cs="Times New Roman"/>
          <w:sz w:val="28"/>
          <w:szCs w:val="28"/>
        </w:rPr>
        <w:t xml:space="preserve">S Sub </w:t>
      </w:r>
      <w:r w:rsidR="00B71336">
        <w:rPr>
          <w:rFonts w:ascii="Times New Roman" w:hAnsi="Times New Roman" w:cs="Times New Roman"/>
          <w:sz w:val="28"/>
          <w:szCs w:val="28"/>
        </w:rPr>
        <w:t>Division Tech 3, Mohali;</w:t>
      </w:r>
      <w:r>
        <w:rPr>
          <w:rFonts w:ascii="Times New Roman" w:hAnsi="Times New Roman" w:cs="Times New Roman"/>
          <w:sz w:val="28"/>
          <w:szCs w:val="28"/>
        </w:rPr>
        <w:t xml:space="preserve"> the meter reading of the bur</w:t>
      </w:r>
      <w:r w:rsidR="007D6FEA">
        <w:rPr>
          <w:rFonts w:ascii="Times New Roman" w:hAnsi="Times New Roman" w:cs="Times New Roman"/>
          <w:sz w:val="28"/>
          <w:szCs w:val="28"/>
        </w:rPr>
        <w:t>nt Energy Meter of A/c No. 3000</w:t>
      </w:r>
      <w:r>
        <w:rPr>
          <w:rFonts w:ascii="Times New Roman" w:hAnsi="Times New Roman" w:cs="Times New Roman"/>
          <w:sz w:val="28"/>
          <w:szCs w:val="28"/>
        </w:rPr>
        <w:t xml:space="preserve">1792015 was 7684 </w:t>
      </w:r>
      <w:r w:rsidR="00B71336">
        <w:rPr>
          <w:rFonts w:ascii="Times New Roman" w:hAnsi="Times New Roman" w:cs="Times New Roman"/>
          <w:sz w:val="28"/>
          <w:szCs w:val="28"/>
        </w:rPr>
        <w:t xml:space="preserve">kWh </w:t>
      </w:r>
      <w:r>
        <w:rPr>
          <w:rFonts w:ascii="Times New Roman" w:hAnsi="Times New Roman" w:cs="Times New Roman"/>
          <w:sz w:val="28"/>
          <w:szCs w:val="28"/>
        </w:rPr>
        <w:t>and consumption was shown as 2833 units.</w:t>
      </w:r>
    </w:p>
    <w:p w:rsidR="00286695" w:rsidRDefault="00286695" w:rsidP="00286695">
      <w:pPr>
        <w:pStyle w:val="ListParagraph"/>
        <w:numPr>
          <w:ilvl w:val="0"/>
          <w:numId w:val="6"/>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w:t>
      </w:r>
      <w:r w:rsidR="007C4BEA">
        <w:rPr>
          <w:rFonts w:ascii="Times New Roman" w:hAnsi="Times New Roman" w:cs="Times New Roman"/>
          <w:sz w:val="28"/>
          <w:szCs w:val="28"/>
        </w:rPr>
        <w:t xml:space="preserve"> </w:t>
      </w:r>
      <w:r>
        <w:rPr>
          <w:rFonts w:ascii="Times New Roman" w:hAnsi="Times New Roman" w:cs="Times New Roman"/>
          <w:sz w:val="28"/>
          <w:szCs w:val="28"/>
        </w:rPr>
        <w:t>burnt</w:t>
      </w:r>
      <w:r w:rsidR="007C4BEA">
        <w:rPr>
          <w:rFonts w:ascii="Times New Roman" w:hAnsi="Times New Roman" w:cs="Times New Roman"/>
          <w:sz w:val="28"/>
          <w:szCs w:val="28"/>
        </w:rPr>
        <w:t xml:space="preserve"> </w:t>
      </w:r>
      <w:r>
        <w:rPr>
          <w:rFonts w:ascii="Times New Roman" w:hAnsi="Times New Roman" w:cs="Times New Roman"/>
          <w:sz w:val="28"/>
          <w:szCs w:val="28"/>
        </w:rPr>
        <w:t xml:space="preserve"> Energy</w:t>
      </w:r>
      <w:r w:rsidR="007C4BEA">
        <w:rPr>
          <w:rFonts w:ascii="Times New Roman" w:hAnsi="Times New Roman" w:cs="Times New Roman"/>
          <w:sz w:val="28"/>
          <w:szCs w:val="28"/>
        </w:rPr>
        <w:t xml:space="preserve"> </w:t>
      </w:r>
      <w:r>
        <w:rPr>
          <w:rFonts w:ascii="Times New Roman" w:hAnsi="Times New Roman" w:cs="Times New Roman"/>
          <w:sz w:val="28"/>
          <w:szCs w:val="28"/>
        </w:rPr>
        <w:t xml:space="preserve"> Meter </w:t>
      </w:r>
      <w:r w:rsidR="007C4BEA">
        <w:rPr>
          <w:rFonts w:ascii="Times New Roman" w:hAnsi="Times New Roman" w:cs="Times New Roman"/>
          <w:sz w:val="28"/>
          <w:szCs w:val="28"/>
        </w:rPr>
        <w:t xml:space="preserve"> </w:t>
      </w:r>
      <w:r>
        <w:rPr>
          <w:rFonts w:ascii="Times New Roman" w:hAnsi="Times New Roman" w:cs="Times New Roman"/>
          <w:sz w:val="28"/>
          <w:szCs w:val="28"/>
        </w:rPr>
        <w:t xml:space="preserve">was </w:t>
      </w:r>
      <w:r w:rsidR="007C4BEA">
        <w:rPr>
          <w:rFonts w:ascii="Times New Roman" w:hAnsi="Times New Roman" w:cs="Times New Roman"/>
          <w:sz w:val="28"/>
          <w:szCs w:val="28"/>
        </w:rPr>
        <w:t xml:space="preserve"> </w:t>
      </w:r>
      <w:r>
        <w:rPr>
          <w:rFonts w:ascii="Times New Roman" w:hAnsi="Times New Roman" w:cs="Times New Roman"/>
          <w:sz w:val="28"/>
          <w:szCs w:val="28"/>
        </w:rPr>
        <w:t xml:space="preserve">removed </w:t>
      </w:r>
      <w:r w:rsidR="007C4BEA">
        <w:rPr>
          <w:rFonts w:ascii="Times New Roman" w:hAnsi="Times New Roman" w:cs="Times New Roman"/>
          <w:sz w:val="28"/>
          <w:szCs w:val="28"/>
        </w:rPr>
        <w:t xml:space="preserve"> </w:t>
      </w:r>
      <w:r>
        <w:rPr>
          <w:rFonts w:ascii="Times New Roman" w:hAnsi="Times New Roman" w:cs="Times New Roman"/>
          <w:sz w:val="28"/>
          <w:szCs w:val="28"/>
        </w:rPr>
        <w:t>and</w:t>
      </w:r>
      <w:r w:rsidR="007C4BEA">
        <w:rPr>
          <w:rFonts w:ascii="Times New Roman" w:hAnsi="Times New Roman" w:cs="Times New Roman"/>
          <w:sz w:val="28"/>
          <w:szCs w:val="28"/>
        </w:rPr>
        <w:t xml:space="preserve"> </w:t>
      </w:r>
      <w:r>
        <w:rPr>
          <w:rFonts w:ascii="Times New Roman" w:hAnsi="Times New Roman" w:cs="Times New Roman"/>
          <w:sz w:val="28"/>
          <w:szCs w:val="28"/>
        </w:rPr>
        <w:t xml:space="preserve"> new</w:t>
      </w:r>
      <w:r w:rsidR="007C4BEA">
        <w:rPr>
          <w:rFonts w:ascii="Times New Roman" w:hAnsi="Times New Roman" w:cs="Times New Roman"/>
          <w:sz w:val="28"/>
          <w:szCs w:val="28"/>
        </w:rPr>
        <w:t xml:space="preserve"> </w:t>
      </w:r>
      <w:r>
        <w:rPr>
          <w:rFonts w:ascii="Times New Roman" w:hAnsi="Times New Roman" w:cs="Times New Roman"/>
          <w:sz w:val="28"/>
          <w:szCs w:val="28"/>
        </w:rPr>
        <w:t xml:space="preserve"> one</w:t>
      </w:r>
      <w:r w:rsidR="007C4BEA">
        <w:rPr>
          <w:rFonts w:ascii="Times New Roman" w:hAnsi="Times New Roman" w:cs="Times New Roman"/>
          <w:sz w:val="28"/>
          <w:szCs w:val="28"/>
        </w:rPr>
        <w:t xml:space="preserve"> </w:t>
      </w:r>
      <w:r>
        <w:rPr>
          <w:rFonts w:ascii="Times New Roman" w:hAnsi="Times New Roman" w:cs="Times New Roman"/>
          <w:sz w:val="28"/>
          <w:szCs w:val="28"/>
        </w:rPr>
        <w:t xml:space="preserve"> was </w:t>
      </w:r>
    </w:p>
    <w:p w:rsidR="00286695" w:rsidRDefault="00286695" w:rsidP="00286695">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installed at the same premise which was now owned by the </w:t>
      </w:r>
      <w:r w:rsidR="007C4BEA">
        <w:rPr>
          <w:rFonts w:ascii="Times New Roman" w:hAnsi="Times New Roman" w:cs="Times New Roman"/>
          <w:sz w:val="28"/>
          <w:szCs w:val="28"/>
        </w:rPr>
        <w:t xml:space="preserve">Appellant </w:t>
      </w:r>
      <w:r w:rsidR="0029659A">
        <w:rPr>
          <w:rFonts w:ascii="Times New Roman" w:hAnsi="Times New Roman" w:cs="Times New Roman"/>
          <w:sz w:val="28"/>
          <w:szCs w:val="28"/>
        </w:rPr>
        <w:t>(</w:t>
      </w:r>
      <w:r w:rsidR="007C4BEA">
        <w:rPr>
          <w:rFonts w:ascii="Times New Roman" w:hAnsi="Times New Roman" w:cs="Times New Roman"/>
          <w:sz w:val="28"/>
          <w:szCs w:val="28"/>
        </w:rPr>
        <w:t xml:space="preserve">Sh. Sunder </w:t>
      </w:r>
      <w:r>
        <w:rPr>
          <w:rFonts w:ascii="Times New Roman" w:hAnsi="Times New Roman" w:cs="Times New Roman"/>
          <w:sz w:val="28"/>
          <w:szCs w:val="28"/>
        </w:rPr>
        <w:t>Lal</w:t>
      </w:r>
      <w:r w:rsidR="0029659A">
        <w:rPr>
          <w:rFonts w:ascii="Times New Roman" w:hAnsi="Times New Roman" w:cs="Times New Roman"/>
          <w:sz w:val="28"/>
          <w:szCs w:val="28"/>
        </w:rPr>
        <w:t>)</w:t>
      </w:r>
      <w:r>
        <w:rPr>
          <w:rFonts w:ascii="Times New Roman" w:hAnsi="Times New Roman" w:cs="Times New Roman"/>
          <w:sz w:val="28"/>
          <w:szCs w:val="28"/>
        </w:rPr>
        <w:t>.</w:t>
      </w:r>
    </w:p>
    <w:p w:rsidR="00C21D28" w:rsidRDefault="00C21D28" w:rsidP="00C21D28">
      <w:pPr>
        <w:pStyle w:val="ListParagraph"/>
        <w:numPr>
          <w:ilvl w:val="0"/>
          <w:numId w:val="6"/>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Instead  of  issuing  the  bill  on  the  actual  consumption,  an </w:t>
      </w:r>
    </w:p>
    <w:p w:rsidR="00C21D28" w:rsidRDefault="00C21D28" w:rsidP="00C21D28">
      <w:pPr>
        <w:pStyle w:val="ListParagraph"/>
        <w:spacing w:line="480" w:lineRule="auto"/>
        <w:jc w:val="both"/>
        <w:rPr>
          <w:rFonts w:ascii="Times New Roman" w:hAnsi="Times New Roman" w:cs="Times New Roman"/>
          <w:bCs/>
          <w:iCs/>
          <w:sz w:val="28"/>
          <w:szCs w:val="28"/>
        </w:rPr>
      </w:pPr>
      <w:r>
        <w:rPr>
          <w:rFonts w:ascii="Times New Roman" w:hAnsi="Times New Roman" w:cs="Times New Roman"/>
          <w:sz w:val="28"/>
          <w:szCs w:val="28"/>
        </w:rPr>
        <w:t xml:space="preserve">enhanced bill of </w:t>
      </w:r>
      <w:r>
        <w:rPr>
          <w:rFonts w:ascii="Times New Roman" w:hAnsi="Times New Roman" w:cs="Times New Roman"/>
          <w:bCs/>
          <w:iCs/>
          <w:sz w:val="28"/>
          <w:szCs w:val="28"/>
        </w:rPr>
        <w:t>₹ 1,15,245/- was included as Sundry Charges in the bill of the Appellant.</w:t>
      </w:r>
    </w:p>
    <w:p w:rsidR="00C21D28" w:rsidRPr="00C21D28" w:rsidRDefault="00B07BA1" w:rsidP="00C21D28">
      <w:pPr>
        <w:pStyle w:val="ListParagraph"/>
        <w:numPr>
          <w:ilvl w:val="0"/>
          <w:numId w:val="6"/>
        </w:numPr>
        <w:spacing w:line="480" w:lineRule="auto"/>
        <w:ind w:left="0" w:firstLine="0"/>
        <w:jc w:val="both"/>
        <w:rPr>
          <w:rFonts w:ascii="Times New Roman" w:hAnsi="Times New Roman" w:cs="Times New Roman"/>
          <w:sz w:val="28"/>
          <w:szCs w:val="28"/>
        </w:rPr>
      </w:pPr>
      <w:r>
        <w:rPr>
          <w:rFonts w:ascii="Times New Roman" w:hAnsi="Times New Roman" w:cs="Times New Roman"/>
          <w:bCs/>
          <w:iCs/>
          <w:sz w:val="28"/>
          <w:szCs w:val="28"/>
        </w:rPr>
        <w:t>The</w:t>
      </w:r>
      <w:r w:rsidR="00F26F7E">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Appellant </w:t>
      </w:r>
      <w:r w:rsidR="00F26F7E">
        <w:rPr>
          <w:rFonts w:ascii="Times New Roman" w:hAnsi="Times New Roman" w:cs="Times New Roman"/>
          <w:bCs/>
          <w:iCs/>
          <w:sz w:val="28"/>
          <w:szCs w:val="28"/>
        </w:rPr>
        <w:t xml:space="preserve"> </w:t>
      </w:r>
      <w:r>
        <w:rPr>
          <w:rFonts w:ascii="Times New Roman" w:hAnsi="Times New Roman" w:cs="Times New Roman"/>
          <w:bCs/>
          <w:iCs/>
          <w:sz w:val="28"/>
          <w:szCs w:val="28"/>
        </w:rPr>
        <w:t xml:space="preserve">filed </w:t>
      </w:r>
      <w:r w:rsidR="00F26F7E">
        <w:rPr>
          <w:rFonts w:ascii="Times New Roman" w:hAnsi="Times New Roman" w:cs="Times New Roman"/>
          <w:bCs/>
          <w:iCs/>
          <w:sz w:val="28"/>
          <w:szCs w:val="28"/>
        </w:rPr>
        <w:t xml:space="preserve"> </w:t>
      </w:r>
      <w:r>
        <w:rPr>
          <w:rFonts w:ascii="Times New Roman" w:hAnsi="Times New Roman" w:cs="Times New Roman"/>
          <w:bCs/>
          <w:iCs/>
          <w:sz w:val="28"/>
          <w:szCs w:val="28"/>
        </w:rPr>
        <w:t xml:space="preserve">a </w:t>
      </w:r>
      <w:r w:rsidR="00F26F7E">
        <w:rPr>
          <w:rFonts w:ascii="Times New Roman" w:hAnsi="Times New Roman" w:cs="Times New Roman"/>
          <w:bCs/>
          <w:iCs/>
          <w:sz w:val="28"/>
          <w:szCs w:val="28"/>
        </w:rPr>
        <w:t xml:space="preserve"> </w:t>
      </w:r>
      <w:r>
        <w:rPr>
          <w:rFonts w:ascii="Times New Roman" w:hAnsi="Times New Roman" w:cs="Times New Roman"/>
          <w:bCs/>
          <w:iCs/>
          <w:sz w:val="28"/>
          <w:szCs w:val="28"/>
        </w:rPr>
        <w:t>c</w:t>
      </w:r>
      <w:r w:rsidR="00C21D28">
        <w:rPr>
          <w:rFonts w:ascii="Times New Roman" w:hAnsi="Times New Roman" w:cs="Times New Roman"/>
          <w:bCs/>
          <w:iCs/>
          <w:sz w:val="28"/>
          <w:szCs w:val="28"/>
        </w:rPr>
        <w:t>omplaint</w:t>
      </w:r>
      <w:r w:rsidR="00F26F7E">
        <w:rPr>
          <w:rFonts w:ascii="Times New Roman" w:hAnsi="Times New Roman" w:cs="Times New Roman"/>
          <w:bCs/>
          <w:iCs/>
          <w:sz w:val="28"/>
          <w:szCs w:val="28"/>
        </w:rPr>
        <w:t xml:space="preserve"> </w:t>
      </w:r>
      <w:r w:rsidR="00C21D28">
        <w:rPr>
          <w:rFonts w:ascii="Times New Roman" w:hAnsi="Times New Roman" w:cs="Times New Roman"/>
          <w:bCs/>
          <w:iCs/>
          <w:sz w:val="28"/>
          <w:szCs w:val="28"/>
        </w:rPr>
        <w:t xml:space="preserve"> with</w:t>
      </w:r>
      <w:r w:rsidR="00F26F7E">
        <w:rPr>
          <w:rFonts w:ascii="Times New Roman" w:hAnsi="Times New Roman" w:cs="Times New Roman"/>
          <w:bCs/>
          <w:iCs/>
          <w:sz w:val="28"/>
          <w:szCs w:val="28"/>
        </w:rPr>
        <w:t xml:space="preserve"> </w:t>
      </w:r>
      <w:r w:rsidR="00C21D28">
        <w:rPr>
          <w:rFonts w:ascii="Times New Roman" w:hAnsi="Times New Roman" w:cs="Times New Roman"/>
          <w:bCs/>
          <w:iCs/>
          <w:sz w:val="28"/>
          <w:szCs w:val="28"/>
        </w:rPr>
        <w:t xml:space="preserve"> Dispute</w:t>
      </w:r>
      <w:r w:rsidR="00F26F7E">
        <w:rPr>
          <w:rFonts w:ascii="Times New Roman" w:hAnsi="Times New Roman" w:cs="Times New Roman"/>
          <w:bCs/>
          <w:iCs/>
          <w:sz w:val="28"/>
          <w:szCs w:val="28"/>
        </w:rPr>
        <w:t xml:space="preserve"> </w:t>
      </w:r>
      <w:r w:rsidR="00C21D28">
        <w:rPr>
          <w:rFonts w:ascii="Times New Roman" w:hAnsi="Times New Roman" w:cs="Times New Roman"/>
          <w:bCs/>
          <w:iCs/>
          <w:sz w:val="28"/>
          <w:szCs w:val="28"/>
        </w:rPr>
        <w:t xml:space="preserve"> </w:t>
      </w:r>
      <w:r>
        <w:rPr>
          <w:rFonts w:ascii="Times New Roman" w:hAnsi="Times New Roman" w:cs="Times New Roman"/>
          <w:bCs/>
          <w:iCs/>
          <w:sz w:val="28"/>
          <w:szCs w:val="28"/>
        </w:rPr>
        <w:t>Settlement</w:t>
      </w:r>
      <w:r w:rsidR="00C21D28">
        <w:rPr>
          <w:rFonts w:ascii="Times New Roman" w:hAnsi="Times New Roman" w:cs="Times New Roman"/>
          <w:bCs/>
          <w:iCs/>
          <w:sz w:val="28"/>
          <w:szCs w:val="28"/>
        </w:rPr>
        <w:t xml:space="preserve"> </w:t>
      </w:r>
    </w:p>
    <w:p w:rsidR="00C21D28" w:rsidRDefault="00C21D28" w:rsidP="00C21D28">
      <w:pPr>
        <w:pStyle w:val="ListParagraph"/>
        <w:spacing w:line="480" w:lineRule="auto"/>
        <w:jc w:val="both"/>
        <w:rPr>
          <w:rFonts w:ascii="Times New Roman" w:hAnsi="Times New Roman" w:cs="Times New Roman"/>
          <w:bCs/>
          <w:iCs/>
          <w:sz w:val="28"/>
          <w:szCs w:val="28"/>
        </w:rPr>
      </w:pPr>
      <w:r>
        <w:rPr>
          <w:rFonts w:ascii="Times New Roman" w:hAnsi="Times New Roman" w:cs="Times New Roman"/>
          <w:bCs/>
          <w:iCs/>
          <w:sz w:val="28"/>
          <w:szCs w:val="28"/>
        </w:rPr>
        <w:t>Committee, Mohali on 05.12.2019 and also request</w:t>
      </w:r>
      <w:r w:rsidR="000420BB">
        <w:rPr>
          <w:rFonts w:ascii="Times New Roman" w:hAnsi="Times New Roman" w:cs="Times New Roman"/>
          <w:bCs/>
          <w:iCs/>
          <w:sz w:val="28"/>
          <w:szCs w:val="28"/>
        </w:rPr>
        <w:t>ed</w:t>
      </w:r>
      <w:r>
        <w:rPr>
          <w:rFonts w:ascii="Times New Roman" w:hAnsi="Times New Roman" w:cs="Times New Roman"/>
          <w:bCs/>
          <w:iCs/>
          <w:sz w:val="28"/>
          <w:szCs w:val="28"/>
        </w:rPr>
        <w:t xml:space="preserve"> </w:t>
      </w:r>
      <w:r w:rsidR="00B07BA1">
        <w:rPr>
          <w:rFonts w:ascii="Times New Roman" w:hAnsi="Times New Roman" w:cs="Times New Roman"/>
          <w:bCs/>
          <w:iCs/>
          <w:sz w:val="28"/>
          <w:szCs w:val="28"/>
        </w:rPr>
        <w:t>for One Time Settlement</w:t>
      </w:r>
      <w:r>
        <w:rPr>
          <w:rFonts w:ascii="Times New Roman" w:hAnsi="Times New Roman" w:cs="Times New Roman"/>
          <w:bCs/>
          <w:iCs/>
          <w:sz w:val="28"/>
          <w:szCs w:val="28"/>
        </w:rPr>
        <w:t xml:space="preserve"> (OTS) of </w:t>
      </w:r>
      <w:r w:rsidR="000420BB">
        <w:rPr>
          <w:rFonts w:ascii="Times New Roman" w:hAnsi="Times New Roman" w:cs="Times New Roman"/>
          <w:bCs/>
          <w:iCs/>
          <w:sz w:val="28"/>
          <w:szCs w:val="28"/>
        </w:rPr>
        <w:t xml:space="preserve">the disputed </w:t>
      </w:r>
      <w:r>
        <w:rPr>
          <w:rFonts w:ascii="Times New Roman" w:hAnsi="Times New Roman" w:cs="Times New Roman"/>
          <w:bCs/>
          <w:iCs/>
          <w:sz w:val="28"/>
          <w:szCs w:val="28"/>
        </w:rPr>
        <w:t>bill. Bu</w:t>
      </w:r>
      <w:r w:rsidR="00B07BA1">
        <w:rPr>
          <w:rFonts w:ascii="Times New Roman" w:hAnsi="Times New Roman" w:cs="Times New Roman"/>
          <w:bCs/>
          <w:iCs/>
          <w:sz w:val="28"/>
          <w:szCs w:val="28"/>
        </w:rPr>
        <w:t>t</w:t>
      </w:r>
      <w:r>
        <w:rPr>
          <w:rFonts w:ascii="Times New Roman" w:hAnsi="Times New Roman" w:cs="Times New Roman"/>
          <w:bCs/>
          <w:iCs/>
          <w:sz w:val="28"/>
          <w:szCs w:val="28"/>
        </w:rPr>
        <w:t xml:space="preserve"> no settlement had been done by the Respondent-PSPCL.</w:t>
      </w:r>
    </w:p>
    <w:p w:rsidR="00B57CED" w:rsidRPr="00B57CED" w:rsidRDefault="00B57CED" w:rsidP="00AF603B">
      <w:pPr>
        <w:pStyle w:val="ListParagraph"/>
        <w:numPr>
          <w:ilvl w:val="0"/>
          <w:numId w:val="6"/>
        </w:numPr>
        <w:spacing w:line="480" w:lineRule="auto"/>
        <w:ind w:left="0" w:firstLine="0"/>
        <w:jc w:val="both"/>
        <w:rPr>
          <w:rFonts w:ascii="Times New Roman" w:hAnsi="Times New Roman" w:cs="Times New Roman"/>
          <w:sz w:val="28"/>
          <w:szCs w:val="28"/>
        </w:rPr>
      </w:pPr>
      <w:r>
        <w:rPr>
          <w:rFonts w:ascii="Times New Roman" w:hAnsi="Times New Roman" w:cs="Times New Roman"/>
          <w:bCs/>
          <w:iCs/>
          <w:sz w:val="28"/>
          <w:szCs w:val="28"/>
        </w:rPr>
        <w:t>Thereafter</w:t>
      </w:r>
      <w:r w:rsidR="00AF603B">
        <w:rPr>
          <w:rFonts w:ascii="Times New Roman" w:hAnsi="Times New Roman" w:cs="Times New Roman"/>
          <w:bCs/>
          <w:iCs/>
          <w:sz w:val="28"/>
          <w:szCs w:val="28"/>
        </w:rPr>
        <w:t>, the Appellant</w:t>
      </w:r>
      <w:r>
        <w:rPr>
          <w:rFonts w:ascii="Times New Roman" w:hAnsi="Times New Roman" w:cs="Times New Roman"/>
          <w:bCs/>
          <w:iCs/>
          <w:sz w:val="28"/>
          <w:szCs w:val="28"/>
        </w:rPr>
        <w:t xml:space="preserve"> </w:t>
      </w:r>
      <w:r w:rsidR="00AF603B">
        <w:rPr>
          <w:rFonts w:ascii="Times New Roman" w:hAnsi="Times New Roman" w:cs="Times New Roman"/>
          <w:bCs/>
          <w:iCs/>
          <w:sz w:val="28"/>
          <w:szCs w:val="28"/>
        </w:rPr>
        <w:t xml:space="preserve"> filed a</w:t>
      </w:r>
      <w:r>
        <w:rPr>
          <w:rFonts w:ascii="Times New Roman" w:hAnsi="Times New Roman" w:cs="Times New Roman"/>
          <w:bCs/>
          <w:iCs/>
          <w:sz w:val="28"/>
          <w:szCs w:val="28"/>
        </w:rPr>
        <w:t xml:space="preserve"> </w:t>
      </w:r>
      <w:r w:rsidR="00AF603B">
        <w:rPr>
          <w:rFonts w:ascii="Times New Roman" w:hAnsi="Times New Roman" w:cs="Times New Roman"/>
          <w:bCs/>
          <w:iCs/>
          <w:sz w:val="28"/>
          <w:szCs w:val="28"/>
        </w:rPr>
        <w:t xml:space="preserve"> case in office of the CGRF, </w:t>
      </w:r>
    </w:p>
    <w:p w:rsidR="00AF603B" w:rsidRDefault="00AF603B" w:rsidP="00B57CED">
      <w:pPr>
        <w:pStyle w:val="ListParagraph"/>
        <w:spacing w:line="480" w:lineRule="auto"/>
        <w:jc w:val="both"/>
        <w:rPr>
          <w:rFonts w:ascii="Times New Roman" w:hAnsi="Times New Roman" w:cs="Times New Roman"/>
          <w:bCs/>
          <w:iCs/>
          <w:sz w:val="28"/>
          <w:szCs w:val="28"/>
        </w:rPr>
      </w:pPr>
      <w:r>
        <w:rPr>
          <w:rFonts w:ascii="Times New Roman" w:hAnsi="Times New Roman" w:cs="Times New Roman"/>
          <w:bCs/>
          <w:iCs/>
          <w:sz w:val="28"/>
          <w:szCs w:val="28"/>
        </w:rPr>
        <w:t>Pa</w:t>
      </w:r>
      <w:r w:rsidR="000420BB">
        <w:rPr>
          <w:rFonts w:ascii="Times New Roman" w:hAnsi="Times New Roman" w:cs="Times New Roman"/>
          <w:bCs/>
          <w:iCs/>
          <w:sz w:val="28"/>
          <w:szCs w:val="28"/>
        </w:rPr>
        <w:t>tiala against the decision of C</w:t>
      </w:r>
      <w:r>
        <w:rPr>
          <w:rFonts w:ascii="Times New Roman" w:hAnsi="Times New Roman" w:cs="Times New Roman"/>
          <w:bCs/>
          <w:iCs/>
          <w:sz w:val="28"/>
          <w:szCs w:val="28"/>
        </w:rPr>
        <w:t>DSC</w:t>
      </w:r>
      <w:r w:rsidR="000420BB">
        <w:rPr>
          <w:rFonts w:ascii="Times New Roman" w:hAnsi="Times New Roman" w:cs="Times New Roman"/>
          <w:bCs/>
          <w:iCs/>
          <w:sz w:val="28"/>
          <w:szCs w:val="28"/>
        </w:rPr>
        <w:t>,</w:t>
      </w:r>
      <w:r>
        <w:rPr>
          <w:rFonts w:ascii="Times New Roman" w:hAnsi="Times New Roman" w:cs="Times New Roman"/>
          <w:bCs/>
          <w:iCs/>
          <w:sz w:val="28"/>
          <w:szCs w:val="28"/>
        </w:rPr>
        <w:t xml:space="preserve"> DS Circle, Mohali on 05.12.2019.</w:t>
      </w:r>
    </w:p>
    <w:p w:rsidR="00337C1E" w:rsidRPr="00337C1E" w:rsidRDefault="006E7147" w:rsidP="006E7147">
      <w:pPr>
        <w:pStyle w:val="ListParagraph"/>
        <w:numPr>
          <w:ilvl w:val="0"/>
          <w:numId w:val="6"/>
        </w:numPr>
        <w:spacing w:line="480" w:lineRule="auto"/>
        <w:ind w:left="0" w:firstLine="0"/>
        <w:jc w:val="both"/>
        <w:rPr>
          <w:rFonts w:ascii="Times New Roman" w:hAnsi="Times New Roman" w:cs="Times New Roman"/>
          <w:sz w:val="28"/>
          <w:szCs w:val="28"/>
        </w:rPr>
      </w:pPr>
      <w:r>
        <w:rPr>
          <w:rFonts w:ascii="Times New Roman" w:hAnsi="Times New Roman" w:cs="Times New Roman"/>
          <w:bCs/>
          <w:iCs/>
          <w:sz w:val="28"/>
          <w:szCs w:val="28"/>
        </w:rPr>
        <w:t>The Forum decided</w:t>
      </w:r>
      <w:r w:rsidR="008616E3">
        <w:rPr>
          <w:rFonts w:ascii="Times New Roman" w:hAnsi="Times New Roman" w:cs="Times New Roman"/>
          <w:bCs/>
          <w:iCs/>
          <w:sz w:val="28"/>
          <w:szCs w:val="28"/>
        </w:rPr>
        <w:t xml:space="preserve"> that the connection in the name</w:t>
      </w:r>
      <w:r>
        <w:rPr>
          <w:rFonts w:ascii="Times New Roman" w:hAnsi="Times New Roman" w:cs="Times New Roman"/>
          <w:bCs/>
          <w:iCs/>
          <w:sz w:val="28"/>
          <w:szCs w:val="28"/>
        </w:rPr>
        <w:t xml:space="preserve"> of Bhara</w:t>
      </w:r>
    </w:p>
    <w:p w:rsidR="006E7147" w:rsidRDefault="006E7147" w:rsidP="00337C1E">
      <w:pPr>
        <w:pStyle w:val="ListParagraph"/>
        <w:spacing w:line="480" w:lineRule="auto"/>
        <w:jc w:val="both"/>
        <w:rPr>
          <w:rFonts w:ascii="Times New Roman" w:hAnsi="Times New Roman" w:cs="Times New Roman"/>
          <w:bCs/>
          <w:iCs/>
          <w:sz w:val="28"/>
          <w:szCs w:val="28"/>
        </w:rPr>
      </w:pPr>
      <w:r>
        <w:rPr>
          <w:rFonts w:ascii="Times New Roman" w:hAnsi="Times New Roman" w:cs="Times New Roman"/>
          <w:bCs/>
          <w:iCs/>
          <w:sz w:val="28"/>
          <w:szCs w:val="28"/>
        </w:rPr>
        <w:lastRenderedPageBreak/>
        <w:t xml:space="preserve">Mal be deemed to have been disconnected on 13.07.2017 and outstanding amount against the same be worked accordingly and recovered from the </w:t>
      </w:r>
      <w:r w:rsidR="008616E3">
        <w:rPr>
          <w:rFonts w:ascii="Times New Roman" w:hAnsi="Times New Roman" w:cs="Times New Roman"/>
          <w:bCs/>
          <w:iCs/>
          <w:sz w:val="28"/>
          <w:szCs w:val="28"/>
        </w:rPr>
        <w:t xml:space="preserve">Appellant </w:t>
      </w:r>
      <w:r>
        <w:rPr>
          <w:rFonts w:ascii="Times New Roman" w:hAnsi="Times New Roman" w:cs="Times New Roman"/>
          <w:bCs/>
          <w:iCs/>
          <w:sz w:val="28"/>
          <w:szCs w:val="28"/>
        </w:rPr>
        <w:t>as per provision</w:t>
      </w:r>
      <w:r w:rsidR="008616E3">
        <w:rPr>
          <w:rFonts w:ascii="Times New Roman" w:hAnsi="Times New Roman" w:cs="Times New Roman"/>
          <w:bCs/>
          <w:iCs/>
          <w:sz w:val="28"/>
          <w:szCs w:val="28"/>
        </w:rPr>
        <w:t>s</w:t>
      </w:r>
      <w:r>
        <w:rPr>
          <w:rFonts w:ascii="Times New Roman" w:hAnsi="Times New Roman" w:cs="Times New Roman"/>
          <w:bCs/>
          <w:iCs/>
          <w:sz w:val="28"/>
          <w:szCs w:val="28"/>
        </w:rPr>
        <w:t xml:space="preserve"> of </w:t>
      </w:r>
      <w:r w:rsidR="008616E3">
        <w:rPr>
          <w:rFonts w:ascii="Times New Roman" w:hAnsi="Times New Roman" w:cs="Times New Roman"/>
          <w:bCs/>
          <w:iCs/>
          <w:sz w:val="28"/>
          <w:szCs w:val="28"/>
        </w:rPr>
        <w:t>Regulation</w:t>
      </w:r>
      <w:r w:rsidR="00E4483F">
        <w:rPr>
          <w:rFonts w:ascii="Times New Roman" w:hAnsi="Times New Roman" w:cs="Times New Roman"/>
          <w:bCs/>
          <w:iCs/>
          <w:sz w:val="28"/>
          <w:szCs w:val="28"/>
        </w:rPr>
        <w:t>s</w:t>
      </w:r>
      <w:r w:rsidR="00C97657">
        <w:rPr>
          <w:rFonts w:ascii="Times New Roman" w:hAnsi="Times New Roman" w:cs="Times New Roman"/>
          <w:bCs/>
          <w:iCs/>
          <w:sz w:val="28"/>
          <w:szCs w:val="28"/>
        </w:rPr>
        <w:t xml:space="preserve"> </w:t>
      </w:r>
      <w:r w:rsidR="008616E3">
        <w:rPr>
          <w:rFonts w:ascii="Times New Roman" w:hAnsi="Times New Roman" w:cs="Times New Roman"/>
          <w:bCs/>
          <w:iCs/>
          <w:sz w:val="28"/>
          <w:szCs w:val="28"/>
        </w:rPr>
        <w:t>30.13 &amp; 30.15 of Supply Code-2014</w:t>
      </w:r>
      <w:r w:rsidR="00CC5F1C">
        <w:rPr>
          <w:rFonts w:ascii="Times New Roman" w:hAnsi="Times New Roman" w:cs="Times New Roman"/>
          <w:bCs/>
          <w:iCs/>
          <w:sz w:val="28"/>
          <w:szCs w:val="28"/>
        </w:rPr>
        <w:t>.</w:t>
      </w:r>
      <w:r>
        <w:rPr>
          <w:rFonts w:ascii="Times New Roman" w:hAnsi="Times New Roman" w:cs="Times New Roman"/>
          <w:bCs/>
          <w:iCs/>
          <w:sz w:val="28"/>
          <w:szCs w:val="28"/>
        </w:rPr>
        <w:t xml:space="preserve"> The decision of the C</w:t>
      </w:r>
      <w:r w:rsidR="00CC5F1C">
        <w:rPr>
          <w:rFonts w:ascii="Times New Roman" w:hAnsi="Times New Roman" w:cs="Times New Roman"/>
          <w:bCs/>
          <w:iCs/>
          <w:sz w:val="28"/>
          <w:szCs w:val="28"/>
        </w:rPr>
        <w:t>DSC wa</w:t>
      </w:r>
      <w:r>
        <w:rPr>
          <w:rFonts w:ascii="Times New Roman" w:hAnsi="Times New Roman" w:cs="Times New Roman"/>
          <w:bCs/>
          <w:iCs/>
          <w:sz w:val="28"/>
          <w:szCs w:val="28"/>
        </w:rPr>
        <w:t>s modified to that extent.</w:t>
      </w:r>
    </w:p>
    <w:p w:rsidR="00E427D4" w:rsidRPr="00E427D4" w:rsidRDefault="00337C1E" w:rsidP="00337C1E">
      <w:pPr>
        <w:pStyle w:val="ListParagraph"/>
        <w:numPr>
          <w:ilvl w:val="0"/>
          <w:numId w:val="6"/>
        </w:numPr>
        <w:spacing w:line="480" w:lineRule="auto"/>
        <w:ind w:left="0" w:firstLine="0"/>
        <w:jc w:val="both"/>
        <w:rPr>
          <w:rFonts w:ascii="Times New Roman" w:hAnsi="Times New Roman" w:cs="Times New Roman"/>
          <w:sz w:val="28"/>
          <w:szCs w:val="28"/>
        </w:rPr>
      </w:pPr>
      <w:r>
        <w:rPr>
          <w:rFonts w:ascii="Times New Roman" w:hAnsi="Times New Roman" w:cs="Times New Roman"/>
          <w:bCs/>
          <w:iCs/>
          <w:sz w:val="28"/>
          <w:szCs w:val="28"/>
        </w:rPr>
        <w:t xml:space="preserve">Pursuant to the said decision of the Forum, AEE/Commercial </w:t>
      </w:r>
    </w:p>
    <w:p w:rsidR="00337C1E" w:rsidRDefault="00C50B8C" w:rsidP="00E427D4">
      <w:pPr>
        <w:pStyle w:val="ListParagraph"/>
        <w:spacing w:line="480" w:lineRule="auto"/>
        <w:jc w:val="both"/>
        <w:rPr>
          <w:rFonts w:ascii="Times New Roman" w:hAnsi="Times New Roman" w:cs="Times New Roman"/>
          <w:bCs/>
          <w:iCs/>
          <w:sz w:val="28"/>
          <w:szCs w:val="28"/>
        </w:rPr>
      </w:pPr>
      <w:r>
        <w:rPr>
          <w:rFonts w:ascii="Times New Roman" w:hAnsi="Times New Roman" w:cs="Times New Roman"/>
          <w:bCs/>
          <w:iCs/>
          <w:sz w:val="28"/>
          <w:szCs w:val="28"/>
        </w:rPr>
        <w:t>Unit 2, DS</w:t>
      </w:r>
      <w:r w:rsidR="00337C1E">
        <w:rPr>
          <w:rFonts w:ascii="Times New Roman" w:hAnsi="Times New Roman" w:cs="Times New Roman"/>
          <w:bCs/>
          <w:iCs/>
          <w:sz w:val="28"/>
          <w:szCs w:val="28"/>
        </w:rPr>
        <w:t xml:space="preserve"> Division </w:t>
      </w:r>
      <w:r>
        <w:rPr>
          <w:rFonts w:ascii="Times New Roman" w:hAnsi="Times New Roman" w:cs="Times New Roman"/>
          <w:bCs/>
          <w:iCs/>
          <w:sz w:val="28"/>
          <w:szCs w:val="28"/>
        </w:rPr>
        <w:t xml:space="preserve">(Special), </w:t>
      </w:r>
      <w:r w:rsidR="00337C1E">
        <w:rPr>
          <w:rFonts w:ascii="Times New Roman" w:hAnsi="Times New Roman" w:cs="Times New Roman"/>
          <w:bCs/>
          <w:iCs/>
          <w:sz w:val="28"/>
          <w:szCs w:val="28"/>
        </w:rPr>
        <w:t>PSPCL</w:t>
      </w:r>
      <w:r>
        <w:rPr>
          <w:rFonts w:ascii="Times New Roman" w:hAnsi="Times New Roman" w:cs="Times New Roman"/>
          <w:bCs/>
          <w:iCs/>
          <w:sz w:val="28"/>
          <w:szCs w:val="28"/>
        </w:rPr>
        <w:t>,</w:t>
      </w:r>
      <w:r w:rsidR="00337C1E">
        <w:rPr>
          <w:rFonts w:ascii="Times New Roman" w:hAnsi="Times New Roman" w:cs="Times New Roman"/>
          <w:bCs/>
          <w:iCs/>
          <w:sz w:val="28"/>
          <w:szCs w:val="28"/>
        </w:rPr>
        <w:t xml:space="preserve"> Mohali</w:t>
      </w:r>
      <w:r>
        <w:rPr>
          <w:rFonts w:ascii="Times New Roman" w:hAnsi="Times New Roman" w:cs="Times New Roman"/>
          <w:bCs/>
          <w:iCs/>
          <w:sz w:val="28"/>
          <w:szCs w:val="28"/>
        </w:rPr>
        <w:t>,</w:t>
      </w:r>
      <w:r w:rsidR="00337C1E">
        <w:rPr>
          <w:rFonts w:ascii="Times New Roman" w:hAnsi="Times New Roman" w:cs="Times New Roman"/>
          <w:bCs/>
          <w:iCs/>
          <w:sz w:val="28"/>
          <w:szCs w:val="28"/>
        </w:rPr>
        <w:t xml:space="preserve"> v</w:t>
      </w:r>
      <w:r>
        <w:rPr>
          <w:rFonts w:ascii="Times New Roman" w:hAnsi="Times New Roman" w:cs="Times New Roman"/>
          <w:bCs/>
          <w:iCs/>
          <w:sz w:val="28"/>
          <w:szCs w:val="28"/>
        </w:rPr>
        <w:t xml:space="preserve">ide its Memo No. 230 dated 31.01.2020 </w:t>
      </w:r>
      <w:r w:rsidR="00D51C07">
        <w:rPr>
          <w:rFonts w:ascii="Times New Roman" w:hAnsi="Times New Roman" w:cs="Times New Roman"/>
          <w:bCs/>
          <w:iCs/>
          <w:sz w:val="28"/>
          <w:szCs w:val="28"/>
        </w:rPr>
        <w:t>intimated</w:t>
      </w:r>
      <w:r w:rsidR="00337C1E">
        <w:rPr>
          <w:rFonts w:ascii="Times New Roman" w:hAnsi="Times New Roman" w:cs="Times New Roman"/>
          <w:bCs/>
          <w:iCs/>
          <w:sz w:val="28"/>
          <w:szCs w:val="28"/>
        </w:rPr>
        <w:t xml:space="preserve"> that </w:t>
      </w:r>
      <w:r w:rsidR="00D51C07">
        <w:rPr>
          <w:rFonts w:ascii="Times New Roman" w:hAnsi="Times New Roman" w:cs="Times New Roman"/>
          <w:bCs/>
          <w:iCs/>
          <w:sz w:val="28"/>
          <w:szCs w:val="28"/>
        </w:rPr>
        <w:t xml:space="preserve">a refund </w:t>
      </w:r>
      <w:r w:rsidR="00337C1E">
        <w:rPr>
          <w:rFonts w:ascii="Times New Roman" w:hAnsi="Times New Roman" w:cs="Times New Roman"/>
          <w:bCs/>
          <w:iCs/>
          <w:sz w:val="28"/>
          <w:szCs w:val="28"/>
        </w:rPr>
        <w:t>of ₹ 30,068/- had been pos</w:t>
      </w:r>
      <w:r>
        <w:rPr>
          <w:rFonts w:ascii="Times New Roman" w:hAnsi="Times New Roman" w:cs="Times New Roman"/>
          <w:bCs/>
          <w:iCs/>
          <w:sz w:val="28"/>
          <w:szCs w:val="28"/>
        </w:rPr>
        <w:t>ted in Account No. 3004740110</w:t>
      </w:r>
      <w:r w:rsidR="00FF5338">
        <w:rPr>
          <w:rFonts w:ascii="Times New Roman" w:hAnsi="Times New Roman" w:cs="Times New Roman"/>
          <w:bCs/>
          <w:iCs/>
          <w:sz w:val="28"/>
          <w:szCs w:val="28"/>
        </w:rPr>
        <w:t xml:space="preserve"> on 31.01.2020 but still</w:t>
      </w:r>
      <w:r w:rsidR="00337C1E">
        <w:rPr>
          <w:rFonts w:ascii="Times New Roman" w:hAnsi="Times New Roman" w:cs="Times New Roman"/>
          <w:bCs/>
          <w:iCs/>
          <w:sz w:val="28"/>
          <w:szCs w:val="28"/>
        </w:rPr>
        <w:t xml:space="preserve"> an </w:t>
      </w:r>
      <w:r w:rsidR="00E427D4">
        <w:rPr>
          <w:rFonts w:ascii="Times New Roman" w:hAnsi="Times New Roman" w:cs="Times New Roman"/>
          <w:bCs/>
          <w:iCs/>
          <w:sz w:val="28"/>
          <w:szCs w:val="28"/>
        </w:rPr>
        <w:t>amount of ₹ 68,413/- was outstanding as on 31.01.2020.</w:t>
      </w:r>
    </w:p>
    <w:p w:rsidR="00631C51" w:rsidRPr="00631C51" w:rsidRDefault="00F03136" w:rsidP="00F03136">
      <w:pPr>
        <w:pStyle w:val="ListParagraph"/>
        <w:numPr>
          <w:ilvl w:val="0"/>
          <w:numId w:val="6"/>
        </w:numPr>
        <w:spacing w:line="480" w:lineRule="auto"/>
        <w:ind w:left="0" w:firstLine="0"/>
        <w:jc w:val="both"/>
        <w:rPr>
          <w:rFonts w:ascii="Times New Roman" w:hAnsi="Times New Roman" w:cs="Times New Roman"/>
          <w:sz w:val="28"/>
          <w:szCs w:val="28"/>
        </w:rPr>
      </w:pPr>
      <w:r>
        <w:rPr>
          <w:rFonts w:ascii="Times New Roman" w:hAnsi="Times New Roman" w:cs="Times New Roman"/>
          <w:bCs/>
          <w:iCs/>
          <w:sz w:val="28"/>
          <w:szCs w:val="28"/>
        </w:rPr>
        <w:t>The</w:t>
      </w:r>
      <w:r w:rsidR="0096699E">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Appellant </w:t>
      </w:r>
      <w:r w:rsidR="0096699E">
        <w:rPr>
          <w:rFonts w:ascii="Times New Roman" w:hAnsi="Times New Roman" w:cs="Times New Roman"/>
          <w:bCs/>
          <w:iCs/>
          <w:sz w:val="28"/>
          <w:szCs w:val="28"/>
        </w:rPr>
        <w:t xml:space="preserve"> </w:t>
      </w:r>
      <w:r>
        <w:rPr>
          <w:rFonts w:ascii="Times New Roman" w:hAnsi="Times New Roman" w:cs="Times New Roman"/>
          <w:bCs/>
          <w:iCs/>
          <w:sz w:val="28"/>
          <w:szCs w:val="28"/>
        </w:rPr>
        <w:t>had</w:t>
      </w:r>
      <w:r w:rsidR="0096699E">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already </w:t>
      </w:r>
      <w:r w:rsidR="0096699E">
        <w:rPr>
          <w:rFonts w:ascii="Times New Roman" w:hAnsi="Times New Roman" w:cs="Times New Roman"/>
          <w:bCs/>
          <w:iCs/>
          <w:sz w:val="28"/>
          <w:szCs w:val="28"/>
        </w:rPr>
        <w:t xml:space="preserve"> </w:t>
      </w:r>
      <w:r>
        <w:rPr>
          <w:rFonts w:ascii="Times New Roman" w:hAnsi="Times New Roman" w:cs="Times New Roman"/>
          <w:bCs/>
          <w:iCs/>
          <w:sz w:val="28"/>
          <w:szCs w:val="28"/>
        </w:rPr>
        <w:t>paid</w:t>
      </w:r>
      <w:r w:rsidR="0096699E">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an</w:t>
      </w:r>
      <w:r w:rsidR="0096699E">
        <w:rPr>
          <w:rFonts w:ascii="Times New Roman" w:hAnsi="Times New Roman" w:cs="Times New Roman"/>
          <w:bCs/>
          <w:iCs/>
          <w:sz w:val="28"/>
          <w:szCs w:val="28"/>
        </w:rPr>
        <w:t xml:space="preserve">  </w:t>
      </w:r>
      <w:r>
        <w:rPr>
          <w:rFonts w:ascii="Times New Roman" w:hAnsi="Times New Roman" w:cs="Times New Roman"/>
          <w:bCs/>
          <w:iCs/>
          <w:sz w:val="28"/>
          <w:szCs w:val="28"/>
        </w:rPr>
        <w:t xml:space="preserve">amount </w:t>
      </w:r>
      <w:r w:rsidR="0096699E">
        <w:rPr>
          <w:rFonts w:ascii="Times New Roman" w:hAnsi="Times New Roman" w:cs="Times New Roman"/>
          <w:bCs/>
          <w:iCs/>
          <w:sz w:val="28"/>
          <w:szCs w:val="28"/>
        </w:rPr>
        <w:t xml:space="preserve"> </w:t>
      </w:r>
      <w:r>
        <w:rPr>
          <w:rFonts w:ascii="Times New Roman" w:hAnsi="Times New Roman" w:cs="Times New Roman"/>
          <w:bCs/>
          <w:iCs/>
          <w:sz w:val="28"/>
          <w:szCs w:val="28"/>
        </w:rPr>
        <w:t>of</w:t>
      </w:r>
      <w:r w:rsidR="0096699E">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 40,085/- </w:t>
      </w:r>
    </w:p>
    <w:p w:rsidR="00F03136" w:rsidRDefault="00F03136" w:rsidP="00631C51">
      <w:pPr>
        <w:pStyle w:val="ListParagraph"/>
        <w:spacing w:line="480" w:lineRule="auto"/>
        <w:jc w:val="both"/>
        <w:rPr>
          <w:rFonts w:ascii="Times New Roman" w:hAnsi="Times New Roman" w:cs="Times New Roman"/>
          <w:bCs/>
          <w:iCs/>
          <w:sz w:val="28"/>
          <w:szCs w:val="28"/>
        </w:rPr>
      </w:pPr>
      <w:r>
        <w:rPr>
          <w:rFonts w:ascii="Times New Roman" w:hAnsi="Times New Roman" w:cs="Times New Roman"/>
          <w:bCs/>
          <w:iCs/>
          <w:sz w:val="28"/>
          <w:szCs w:val="28"/>
        </w:rPr>
        <w:t>against the sa</w:t>
      </w:r>
      <w:r w:rsidR="00676E08">
        <w:rPr>
          <w:rFonts w:ascii="Times New Roman" w:hAnsi="Times New Roman" w:cs="Times New Roman"/>
          <w:bCs/>
          <w:iCs/>
          <w:sz w:val="28"/>
          <w:szCs w:val="28"/>
        </w:rPr>
        <w:t>id bill of ₹ 1,16,910/-. But in</w:t>
      </w:r>
      <w:r>
        <w:rPr>
          <w:rFonts w:ascii="Times New Roman" w:hAnsi="Times New Roman" w:cs="Times New Roman"/>
          <w:bCs/>
          <w:iCs/>
          <w:sz w:val="28"/>
          <w:szCs w:val="28"/>
        </w:rPr>
        <w:t>spite of refund of ₹ 30,068/- posted as per Memo No. 2</w:t>
      </w:r>
      <w:r w:rsidR="00676E08">
        <w:rPr>
          <w:rFonts w:ascii="Times New Roman" w:hAnsi="Times New Roman" w:cs="Times New Roman"/>
          <w:bCs/>
          <w:iCs/>
          <w:sz w:val="28"/>
          <w:szCs w:val="28"/>
        </w:rPr>
        <w:t>30 dated 31.01.2020 issued by</w:t>
      </w:r>
      <w:r w:rsidR="00631C51">
        <w:rPr>
          <w:rFonts w:ascii="Times New Roman" w:hAnsi="Times New Roman" w:cs="Times New Roman"/>
          <w:bCs/>
          <w:iCs/>
          <w:sz w:val="28"/>
          <w:szCs w:val="28"/>
        </w:rPr>
        <w:t xml:space="preserve"> AEE/</w:t>
      </w:r>
      <w:r>
        <w:rPr>
          <w:rFonts w:ascii="Times New Roman" w:hAnsi="Times New Roman" w:cs="Times New Roman"/>
          <w:bCs/>
          <w:iCs/>
          <w:sz w:val="28"/>
          <w:szCs w:val="28"/>
        </w:rPr>
        <w:t>Commercial Unit 2</w:t>
      </w:r>
      <w:r w:rsidR="00676E08">
        <w:rPr>
          <w:rFonts w:ascii="Times New Roman" w:hAnsi="Times New Roman" w:cs="Times New Roman"/>
          <w:bCs/>
          <w:iCs/>
          <w:sz w:val="28"/>
          <w:szCs w:val="28"/>
        </w:rPr>
        <w:t xml:space="preserve">, </w:t>
      </w:r>
      <w:r>
        <w:rPr>
          <w:rFonts w:ascii="Times New Roman" w:hAnsi="Times New Roman" w:cs="Times New Roman"/>
          <w:bCs/>
          <w:iCs/>
          <w:sz w:val="28"/>
          <w:szCs w:val="28"/>
        </w:rPr>
        <w:t>an amount of ₹ 68,413/-</w:t>
      </w:r>
      <w:r w:rsidR="00676E08">
        <w:rPr>
          <w:rFonts w:ascii="Times New Roman" w:hAnsi="Times New Roman" w:cs="Times New Roman"/>
          <w:bCs/>
          <w:iCs/>
          <w:sz w:val="28"/>
          <w:szCs w:val="28"/>
        </w:rPr>
        <w:t xml:space="preserve"> was still shown </w:t>
      </w:r>
      <w:r w:rsidR="00A24A83">
        <w:rPr>
          <w:rFonts w:ascii="Times New Roman" w:hAnsi="Times New Roman" w:cs="Times New Roman"/>
          <w:bCs/>
          <w:iCs/>
          <w:sz w:val="28"/>
          <w:szCs w:val="28"/>
        </w:rPr>
        <w:t>outstanding as</w:t>
      </w:r>
      <w:r>
        <w:rPr>
          <w:rFonts w:ascii="Times New Roman" w:hAnsi="Times New Roman" w:cs="Times New Roman"/>
          <w:bCs/>
          <w:iCs/>
          <w:sz w:val="28"/>
          <w:szCs w:val="28"/>
        </w:rPr>
        <w:t xml:space="preserve"> on 31.01.2020.</w:t>
      </w:r>
    </w:p>
    <w:p w:rsidR="00E654FC" w:rsidRPr="00E654FC" w:rsidRDefault="00E654FC" w:rsidP="00E654FC">
      <w:pPr>
        <w:pStyle w:val="ListParagraph"/>
        <w:numPr>
          <w:ilvl w:val="0"/>
          <w:numId w:val="6"/>
        </w:numPr>
        <w:spacing w:line="480" w:lineRule="auto"/>
        <w:ind w:left="0" w:hanging="142"/>
        <w:jc w:val="both"/>
        <w:rPr>
          <w:rFonts w:ascii="Times New Roman" w:hAnsi="Times New Roman" w:cs="Times New Roman"/>
          <w:sz w:val="28"/>
          <w:szCs w:val="28"/>
        </w:rPr>
      </w:pPr>
      <w:r>
        <w:rPr>
          <w:rFonts w:ascii="Times New Roman" w:hAnsi="Times New Roman" w:cs="Times New Roman"/>
          <w:bCs/>
          <w:iCs/>
          <w:sz w:val="28"/>
          <w:szCs w:val="28"/>
        </w:rPr>
        <w:t>As</w:t>
      </w:r>
      <w:r w:rsidR="00A9345D">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per</w:t>
      </w:r>
      <w:r w:rsidR="00A9345D">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decision </w:t>
      </w:r>
      <w:r w:rsidR="00A9345D">
        <w:rPr>
          <w:rFonts w:ascii="Times New Roman" w:hAnsi="Times New Roman" w:cs="Times New Roman"/>
          <w:bCs/>
          <w:iCs/>
          <w:sz w:val="28"/>
          <w:szCs w:val="28"/>
        </w:rPr>
        <w:t xml:space="preserve"> </w:t>
      </w:r>
      <w:r>
        <w:rPr>
          <w:rFonts w:ascii="Times New Roman" w:hAnsi="Times New Roman" w:cs="Times New Roman"/>
          <w:bCs/>
          <w:iCs/>
          <w:sz w:val="28"/>
          <w:szCs w:val="28"/>
        </w:rPr>
        <w:t xml:space="preserve">of CGRF, Patiala, the </w:t>
      </w:r>
      <w:r w:rsidR="00A9345D">
        <w:rPr>
          <w:rFonts w:ascii="Times New Roman" w:hAnsi="Times New Roman" w:cs="Times New Roman"/>
          <w:bCs/>
          <w:iCs/>
          <w:sz w:val="28"/>
          <w:szCs w:val="28"/>
        </w:rPr>
        <w:t xml:space="preserve"> </w:t>
      </w:r>
      <w:r>
        <w:rPr>
          <w:rFonts w:ascii="Times New Roman" w:hAnsi="Times New Roman" w:cs="Times New Roman"/>
          <w:bCs/>
          <w:iCs/>
          <w:sz w:val="28"/>
          <w:szCs w:val="28"/>
        </w:rPr>
        <w:t>outstanding</w:t>
      </w:r>
      <w:r w:rsidR="00A9345D">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payable </w:t>
      </w:r>
    </w:p>
    <w:p w:rsidR="00E654FC" w:rsidRDefault="00E654FC" w:rsidP="00E654FC">
      <w:pPr>
        <w:pStyle w:val="ListParagraph"/>
        <w:spacing w:line="48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amount should have been calculated and shown recoverable from the Appellant as per the reading of Energy Meter which got burnt and </w:t>
      </w:r>
      <w:r w:rsidR="00A9345D">
        <w:rPr>
          <w:rFonts w:ascii="Times New Roman" w:hAnsi="Times New Roman" w:cs="Times New Roman"/>
          <w:bCs/>
          <w:iCs/>
          <w:sz w:val="28"/>
          <w:szCs w:val="28"/>
        </w:rPr>
        <w:t>deemed</w:t>
      </w:r>
      <w:r>
        <w:rPr>
          <w:rFonts w:ascii="Times New Roman" w:hAnsi="Times New Roman" w:cs="Times New Roman"/>
          <w:bCs/>
          <w:iCs/>
          <w:sz w:val="28"/>
          <w:szCs w:val="28"/>
        </w:rPr>
        <w:t xml:space="preserve"> to have been disconnected on 13.07.2017.</w:t>
      </w:r>
    </w:p>
    <w:p w:rsidR="00F52809" w:rsidRPr="00F52809" w:rsidRDefault="00F52809" w:rsidP="00A6582B">
      <w:pPr>
        <w:pStyle w:val="ListParagraph"/>
        <w:numPr>
          <w:ilvl w:val="0"/>
          <w:numId w:val="6"/>
        </w:numPr>
        <w:spacing w:line="480" w:lineRule="auto"/>
        <w:ind w:left="0" w:firstLine="0"/>
        <w:jc w:val="both"/>
        <w:rPr>
          <w:rFonts w:ascii="Times New Roman" w:hAnsi="Times New Roman" w:cs="Times New Roman"/>
          <w:sz w:val="28"/>
          <w:szCs w:val="28"/>
        </w:rPr>
      </w:pPr>
      <w:r>
        <w:rPr>
          <w:rFonts w:ascii="Times New Roman" w:hAnsi="Times New Roman" w:cs="Times New Roman"/>
          <w:bCs/>
          <w:iCs/>
          <w:sz w:val="28"/>
          <w:szCs w:val="28"/>
        </w:rPr>
        <w:t xml:space="preserve">The  Appellant  be  allowed  to  pay  the  said  bill  as  per the </w:t>
      </w:r>
    </w:p>
    <w:p w:rsidR="00A6582B" w:rsidRPr="00FC328B" w:rsidRDefault="00F52809" w:rsidP="00AC5F66">
      <w:pPr>
        <w:pStyle w:val="ListParagraph"/>
        <w:spacing w:line="480" w:lineRule="auto"/>
        <w:jc w:val="both"/>
        <w:rPr>
          <w:rFonts w:ascii="Times New Roman" w:hAnsi="Times New Roman" w:cs="Times New Roman"/>
          <w:sz w:val="28"/>
          <w:szCs w:val="28"/>
        </w:rPr>
      </w:pPr>
      <w:r>
        <w:rPr>
          <w:rFonts w:ascii="Times New Roman" w:hAnsi="Times New Roman" w:cs="Times New Roman"/>
          <w:bCs/>
          <w:iCs/>
          <w:sz w:val="28"/>
          <w:szCs w:val="28"/>
        </w:rPr>
        <w:lastRenderedPageBreak/>
        <w:t xml:space="preserve">reading of the </w:t>
      </w:r>
      <w:r w:rsidR="00CB3860">
        <w:rPr>
          <w:rFonts w:ascii="Times New Roman" w:hAnsi="Times New Roman" w:cs="Times New Roman"/>
          <w:bCs/>
          <w:iCs/>
          <w:sz w:val="28"/>
          <w:szCs w:val="28"/>
        </w:rPr>
        <w:t xml:space="preserve">disputed </w:t>
      </w:r>
      <w:r>
        <w:rPr>
          <w:rFonts w:ascii="Times New Roman" w:hAnsi="Times New Roman" w:cs="Times New Roman"/>
          <w:bCs/>
          <w:iCs/>
          <w:sz w:val="28"/>
          <w:szCs w:val="28"/>
        </w:rPr>
        <w:t xml:space="preserve">Energy Meter without any interest </w:t>
      </w:r>
      <w:r w:rsidR="00AC5F66">
        <w:rPr>
          <w:rFonts w:ascii="Times New Roman" w:hAnsi="Times New Roman" w:cs="Times New Roman"/>
          <w:bCs/>
          <w:iCs/>
          <w:sz w:val="28"/>
          <w:szCs w:val="28"/>
        </w:rPr>
        <w:t>and</w:t>
      </w:r>
      <w:r>
        <w:rPr>
          <w:rFonts w:ascii="Times New Roman" w:hAnsi="Times New Roman" w:cs="Times New Roman"/>
          <w:bCs/>
          <w:iCs/>
          <w:sz w:val="28"/>
          <w:szCs w:val="28"/>
        </w:rPr>
        <w:t xml:space="preserve"> surcharge.</w:t>
      </w:r>
    </w:p>
    <w:p w:rsidR="00F6160B" w:rsidRPr="009338C7" w:rsidRDefault="00F6160B" w:rsidP="00F6160B">
      <w:pPr>
        <w:pStyle w:val="ListParagraph"/>
        <w:numPr>
          <w:ilvl w:val="0"/>
          <w:numId w:val="1"/>
        </w:numPr>
        <w:spacing w:line="480" w:lineRule="auto"/>
        <w:jc w:val="both"/>
        <w:rPr>
          <w:rFonts w:ascii="Times New Roman" w:hAnsi="Times New Roman" w:cs="Times New Roman"/>
          <w:sz w:val="28"/>
          <w:szCs w:val="28"/>
        </w:rPr>
      </w:pPr>
      <w:r w:rsidRPr="009338C7">
        <w:rPr>
          <w:rFonts w:ascii="Times New Roman" w:hAnsi="Times New Roman" w:cs="Times New Roman"/>
          <w:sz w:val="28"/>
          <w:szCs w:val="28"/>
        </w:rPr>
        <w:t xml:space="preserve">     </w:t>
      </w:r>
      <w:r w:rsidRPr="009338C7">
        <w:rPr>
          <w:rFonts w:ascii="Times New Roman" w:hAnsi="Times New Roman" w:cs="Times New Roman"/>
          <w:b/>
          <w:bCs/>
          <w:sz w:val="28"/>
          <w:szCs w:val="28"/>
        </w:rPr>
        <w:t>Submissions during Hearing</w:t>
      </w:r>
    </w:p>
    <w:p w:rsidR="00F6160B" w:rsidRDefault="00F6160B" w:rsidP="000F5A37">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In the </w:t>
      </w:r>
      <w:r w:rsidR="00A70C22">
        <w:rPr>
          <w:rFonts w:ascii="Times New Roman" w:hAnsi="Times New Roman" w:cs="Times New Roman"/>
          <w:sz w:val="28"/>
          <w:szCs w:val="28"/>
        </w:rPr>
        <w:t>hearing held in this Court on 18</w:t>
      </w:r>
      <w:r>
        <w:rPr>
          <w:rFonts w:ascii="Times New Roman" w:hAnsi="Times New Roman" w:cs="Times New Roman"/>
          <w:sz w:val="28"/>
          <w:szCs w:val="28"/>
        </w:rPr>
        <w:t>.03.2020, the Appel</w:t>
      </w:r>
      <w:r w:rsidR="00B4475B">
        <w:rPr>
          <w:rFonts w:ascii="Times New Roman" w:hAnsi="Times New Roman" w:cs="Times New Roman"/>
          <w:sz w:val="28"/>
          <w:szCs w:val="28"/>
        </w:rPr>
        <w:t>lant’s Representative</w:t>
      </w:r>
      <w:r w:rsidR="00A70C22">
        <w:rPr>
          <w:rFonts w:ascii="Times New Roman" w:hAnsi="Times New Roman" w:cs="Times New Roman"/>
          <w:sz w:val="28"/>
          <w:szCs w:val="28"/>
        </w:rPr>
        <w:t xml:space="preserve"> reiterated</w:t>
      </w:r>
      <w:r>
        <w:rPr>
          <w:rFonts w:ascii="Times New Roman" w:hAnsi="Times New Roman" w:cs="Times New Roman"/>
          <w:sz w:val="28"/>
          <w:szCs w:val="28"/>
        </w:rPr>
        <w:t xml:space="preserve"> the submissions already made in the Appeal</w:t>
      </w:r>
      <w:r w:rsidR="00A70C22">
        <w:rPr>
          <w:rFonts w:ascii="Times New Roman" w:hAnsi="Times New Roman" w:cs="Times New Roman"/>
          <w:sz w:val="28"/>
          <w:szCs w:val="28"/>
        </w:rPr>
        <w:t>.</w:t>
      </w:r>
      <w:r>
        <w:rPr>
          <w:rFonts w:ascii="Times New Roman" w:hAnsi="Times New Roman" w:cs="Times New Roman"/>
          <w:sz w:val="28"/>
          <w:szCs w:val="28"/>
        </w:rPr>
        <w:t xml:space="preserve"> </w:t>
      </w:r>
    </w:p>
    <w:p w:rsidR="00F6160B" w:rsidRPr="00EE6C85" w:rsidRDefault="00F6160B" w:rsidP="00F6160B">
      <w:pPr>
        <w:pStyle w:val="ListParagraph"/>
        <w:numPr>
          <w:ilvl w:val="0"/>
          <w:numId w:val="2"/>
        </w:numPr>
        <w:spacing w:line="480" w:lineRule="auto"/>
        <w:ind w:left="0" w:firstLine="0"/>
        <w:jc w:val="both"/>
        <w:rPr>
          <w:rFonts w:ascii="Times New Roman" w:hAnsi="Times New Roman" w:cs="Times New Roman"/>
          <w:sz w:val="28"/>
          <w:szCs w:val="28"/>
        </w:rPr>
      </w:pPr>
      <w:r w:rsidRPr="004A56C2">
        <w:rPr>
          <w:rFonts w:ascii="Times New Roman" w:hAnsi="Times New Roman" w:cs="Times New Roman"/>
          <w:b/>
          <w:sz w:val="28"/>
          <w:szCs w:val="28"/>
        </w:rPr>
        <w:t>Submissions of the Respondent</w:t>
      </w:r>
    </w:p>
    <w:p w:rsidR="00F6160B" w:rsidRDefault="00F6160B" w:rsidP="00F6160B">
      <w:pPr>
        <w:pStyle w:val="ListParagraph"/>
        <w:numPr>
          <w:ilvl w:val="0"/>
          <w:numId w:val="3"/>
        </w:numPr>
        <w:spacing w:line="480" w:lineRule="auto"/>
        <w:ind w:left="0" w:firstLine="0"/>
        <w:jc w:val="both"/>
        <w:rPr>
          <w:rFonts w:ascii="Times New Roman" w:hAnsi="Times New Roman" w:cs="Times New Roman"/>
          <w:b/>
          <w:bCs/>
          <w:sz w:val="28"/>
          <w:szCs w:val="28"/>
        </w:rPr>
      </w:pPr>
      <w:r>
        <w:rPr>
          <w:rFonts w:ascii="Times New Roman" w:hAnsi="Times New Roman" w:cs="Times New Roman"/>
          <w:b/>
          <w:bCs/>
          <w:sz w:val="28"/>
          <w:szCs w:val="28"/>
        </w:rPr>
        <w:t>Submissions in the written R</w:t>
      </w:r>
      <w:r w:rsidRPr="00197CAE">
        <w:rPr>
          <w:rFonts w:ascii="Times New Roman" w:hAnsi="Times New Roman" w:cs="Times New Roman"/>
          <w:b/>
          <w:bCs/>
          <w:sz w:val="28"/>
          <w:szCs w:val="28"/>
        </w:rPr>
        <w:t>eply to the Appeal</w:t>
      </w:r>
    </w:p>
    <w:p w:rsidR="00F6160B" w:rsidRPr="007B60F4" w:rsidRDefault="007B60F4" w:rsidP="00F75372">
      <w:pPr>
        <w:pStyle w:val="ListParagraph"/>
        <w:spacing w:line="480" w:lineRule="auto"/>
        <w:jc w:val="both"/>
        <w:rPr>
          <w:rFonts w:ascii="Times New Roman" w:hAnsi="Times New Roman" w:cs="Times New Roman"/>
          <w:sz w:val="28"/>
          <w:szCs w:val="28"/>
        </w:rPr>
      </w:pPr>
      <w:r w:rsidRPr="00534D51">
        <w:rPr>
          <w:rFonts w:ascii="Times New Roman" w:hAnsi="Times New Roman" w:cs="Times New Roman"/>
          <w:sz w:val="28"/>
          <w:szCs w:val="28"/>
        </w:rPr>
        <w:t>The Respondent</w:t>
      </w:r>
      <w:r>
        <w:rPr>
          <w:rFonts w:ascii="Times New Roman" w:hAnsi="Times New Roman" w:cs="Times New Roman"/>
          <w:sz w:val="28"/>
          <w:szCs w:val="28"/>
        </w:rPr>
        <w:t>,</w:t>
      </w:r>
      <w:r w:rsidRPr="00534D51">
        <w:rPr>
          <w:rFonts w:ascii="Times New Roman" w:hAnsi="Times New Roman" w:cs="Times New Roman"/>
          <w:sz w:val="28"/>
          <w:szCs w:val="28"/>
        </w:rPr>
        <w:t xml:space="preserve"> </w:t>
      </w:r>
      <w:r w:rsidR="00E4483F">
        <w:rPr>
          <w:rFonts w:ascii="Times New Roman" w:hAnsi="Times New Roman" w:cs="Times New Roman"/>
          <w:sz w:val="28"/>
          <w:szCs w:val="28"/>
        </w:rPr>
        <w:t>vide Memo No. 17</w:t>
      </w:r>
      <w:r w:rsidR="006B335E">
        <w:rPr>
          <w:rFonts w:ascii="Times New Roman" w:hAnsi="Times New Roman" w:cs="Times New Roman"/>
          <w:sz w:val="28"/>
          <w:szCs w:val="28"/>
        </w:rPr>
        <w:t xml:space="preserve">36/37/DB-86 dated 28.02.2020 </w:t>
      </w:r>
      <w:r w:rsidR="009E1356">
        <w:rPr>
          <w:rFonts w:ascii="Times New Roman" w:hAnsi="Times New Roman" w:cs="Times New Roman"/>
          <w:sz w:val="28"/>
          <w:szCs w:val="28"/>
        </w:rPr>
        <w:t>submitted the following</w:t>
      </w:r>
      <w:r w:rsidRPr="00534D51">
        <w:rPr>
          <w:rFonts w:ascii="Times New Roman" w:hAnsi="Times New Roman" w:cs="Times New Roman"/>
          <w:sz w:val="28"/>
          <w:szCs w:val="28"/>
        </w:rPr>
        <w:t xml:space="preserve"> </w:t>
      </w:r>
      <w:r w:rsidR="006B335E" w:rsidRPr="00534D51">
        <w:rPr>
          <w:rFonts w:ascii="Times New Roman" w:hAnsi="Times New Roman" w:cs="Times New Roman"/>
          <w:sz w:val="28"/>
          <w:szCs w:val="28"/>
        </w:rPr>
        <w:t xml:space="preserve">in its defense, </w:t>
      </w:r>
      <w:r w:rsidRPr="00534D51">
        <w:rPr>
          <w:rFonts w:ascii="Times New Roman" w:hAnsi="Times New Roman" w:cs="Times New Roman"/>
          <w:sz w:val="28"/>
          <w:szCs w:val="28"/>
        </w:rPr>
        <w:t>for consideration of this Court:</w:t>
      </w:r>
    </w:p>
    <w:p w:rsidR="00AC4991" w:rsidRDefault="00F75372" w:rsidP="00F75372">
      <w:pPr>
        <w:pStyle w:val="ListParagraph"/>
        <w:numPr>
          <w:ilvl w:val="0"/>
          <w:numId w:val="5"/>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 xml:space="preserve">A </w:t>
      </w:r>
      <w:r w:rsidR="00A35A26" w:rsidRPr="00A35A26">
        <w:rPr>
          <w:rFonts w:ascii="Times New Roman" w:hAnsi="Times New Roman" w:cs="Times New Roman"/>
          <w:sz w:val="28"/>
          <w:szCs w:val="28"/>
        </w:rPr>
        <w:t xml:space="preserve">Domestic </w:t>
      </w:r>
      <w:r w:rsidR="0088685A">
        <w:rPr>
          <w:rFonts w:ascii="Times New Roman" w:hAnsi="Times New Roman" w:cs="Times New Roman"/>
          <w:sz w:val="28"/>
          <w:szCs w:val="28"/>
        </w:rPr>
        <w:t xml:space="preserve"> </w:t>
      </w:r>
      <w:r w:rsidR="00A35A26" w:rsidRPr="00A35A26">
        <w:rPr>
          <w:rFonts w:ascii="Times New Roman" w:hAnsi="Times New Roman" w:cs="Times New Roman"/>
          <w:sz w:val="28"/>
          <w:szCs w:val="28"/>
        </w:rPr>
        <w:t>Supply</w:t>
      </w:r>
      <w:r w:rsidR="0088685A">
        <w:rPr>
          <w:rFonts w:ascii="Times New Roman" w:hAnsi="Times New Roman" w:cs="Times New Roman"/>
          <w:sz w:val="28"/>
          <w:szCs w:val="28"/>
        </w:rPr>
        <w:t xml:space="preserve"> </w:t>
      </w:r>
      <w:r w:rsidR="00A35A26" w:rsidRPr="00A35A26">
        <w:rPr>
          <w:rFonts w:ascii="Times New Roman" w:hAnsi="Times New Roman" w:cs="Times New Roman"/>
          <w:sz w:val="28"/>
          <w:szCs w:val="28"/>
        </w:rPr>
        <w:t xml:space="preserve"> Category</w:t>
      </w:r>
      <w:r>
        <w:rPr>
          <w:rFonts w:ascii="Times New Roman" w:hAnsi="Times New Roman" w:cs="Times New Roman"/>
          <w:sz w:val="28"/>
          <w:szCs w:val="28"/>
        </w:rPr>
        <w:t xml:space="preserve"> </w:t>
      </w:r>
      <w:r w:rsidR="00A35A26" w:rsidRPr="00F75372">
        <w:rPr>
          <w:rFonts w:ascii="Times New Roman" w:hAnsi="Times New Roman" w:cs="Times New Roman"/>
          <w:sz w:val="28"/>
          <w:szCs w:val="28"/>
        </w:rPr>
        <w:t xml:space="preserve">connection </w:t>
      </w:r>
      <w:r w:rsidR="0088685A" w:rsidRPr="00F75372">
        <w:rPr>
          <w:rFonts w:ascii="Times New Roman" w:hAnsi="Times New Roman" w:cs="Times New Roman"/>
          <w:sz w:val="28"/>
          <w:szCs w:val="28"/>
        </w:rPr>
        <w:t xml:space="preserve"> </w:t>
      </w:r>
      <w:r>
        <w:rPr>
          <w:rFonts w:ascii="Times New Roman" w:hAnsi="Times New Roman" w:cs="Times New Roman"/>
          <w:sz w:val="28"/>
          <w:szCs w:val="28"/>
        </w:rPr>
        <w:t xml:space="preserve">bearing Account </w:t>
      </w:r>
    </w:p>
    <w:p w:rsidR="00A35A26" w:rsidRPr="00F75372" w:rsidRDefault="00F75372" w:rsidP="00AC4991">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t xml:space="preserve">No. </w:t>
      </w:r>
      <w:r w:rsidR="0035297B">
        <w:rPr>
          <w:rFonts w:ascii="Times New Roman" w:hAnsi="Times New Roman" w:cs="Times New Roman"/>
          <w:sz w:val="28"/>
          <w:szCs w:val="28"/>
        </w:rPr>
        <w:t xml:space="preserve"> </w:t>
      </w:r>
      <w:r>
        <w:rPr>
          <w:rFonts w:ascii="Times New Roman" w:hAnsi="Times New Roman" w:cs="Times New Roman"/>
          <w:sz w:val="28"/>
          <w:szCs w:val="28"/>
        </w:rPr>
        <w:t>3004740082,</w:t>
      </w:r>
      <w:r w:rsidR="0035297B">
        <w:rPr>
          <w:rFonts w:ascii="Times New Roman" w:hAnsi="Times New Roman" w:cs="Times New Roman"/>
          <w:sz w:val="28"/>
          <w:szCs w:val="28"/>
        </w:rPr>
        <w:t xml:space="preserve"> </w:t>
      </w:r>
      <w:r>
        <w:rPr>
          <w:rFonts w:ascii="Times New Roman" w:hAnsi="Times New Roman" w:cs="Times New Roman"/>
          <w:sz w:val="28"/>
          <w:szCs w:val="28"/>
        </w:rPr>
        <w:t xml:space="preserve"> </w:t>
      </w:r>
      <w:r w:rsidR="00A35A26" w:rsidRPr="00F75372">
        <w:rPr>
          <w:rFonts w:ascii="Times New Roman" w:hAnsi="Times New Roman" w:cs="Times New Roman"/>
          <w:sz w:val="28"/>
          <w:szCs w:val="28"/>
        </w:rPr>
        <w:t xml:space="preserve">with </w:t>
      </w:r>
      <w:r w:rsidR="0088685A" w:rsidRPr="00F75372">
        <w:rPr>
          <w:rFonts w:ascii="Times New Roman" w:hAnsi="Times New Roman" w:cs="Times New Roman"/>
          <w:sz w:val="28"/>
          <w:szCs w:val="28"/>
        </w:rPr>
        <w:t xml:space="preserve"> </w:t>
      </w:r>
      <w:r w:rsidR="0035297B">
        <w:rPr>
          <w:rFonts w:ascii="Times New Roman" w:hAnsi="Times New Roman" w:cs="Times New Roman"/>
          <w:sz w:val="28"/>
          <w:szCs w:val="28"/>
        </w:rPr>
        <w:t xml:space="preserve"> </w:t>
      </w:r>
      <w:r w:rsidR="00A35A26" w:rsidRPr="00F75372">
        <w:rPr>
          <w:rFonts w:ascii="Times New Roman" w:hAnsi="Times New Roman" w:cs="Times New Roman"/>
          <w:sz w:val="28"/>
          <w:szCs w:val="28"/>
        </w:rPr>
        <w:t>sanctioned</w:t>
      </w:r>
      <w:r w:rsidR="0088685A" w:rsidRPr="00F75372">
        <w:rPr>
          <w:rFonts w:ascii="Times New Roman" w:hAnsi="Times New Roman" w:cs="Times New Roman"/>
          <w:sz w:val="28"/>
          <w:szCs w:val="28"/>
        </w:rPr>
        <w:t xml:space="preserve"> </w:t>
      </w:r>
      <w:r w:rsidR="0035297B">
        <w:rPr>
          <w:rFonts w:ascii="Times New Roman" w:hAnsi="Times New Roman" w:cs="Times New Roman"/>
          <w:sz w:val="28"/>
          <w:szCs w:val="28"/>
        </w:rPr>
        <w:t xml:space="preserve"> </w:t>
      </w:r>
      <w:r w:rsidR="00A35A26" w:rsidRPr="00F75372">
        <w:rPr>
          <w:rFonts w:ascii="Times New Roman" w:hAnsi="Times New Roman" w:cs="Times New Roman"/>
          <w:sz w:val="28"/>
          <w:szCs w:val="28"/>
        </w:rPr>
        <w:t xml:space="preserve"> load</w:t>
      </w:r>
      <w:r w:rsidR="0088685A" w:rsidRPr="00F75372">
        <w:rPr>
          <w:rFonts w:ascii="Times New Roman" w:hAnsi="Times New Roman" w:cs="Times New Roman"/>
          <w:sz w:val="28"/>
          <w:szCs w:val="28"/>
        </w:rPr>
        <w:t xml:space="preserve"> </w:t>
      </w:r>
      <w:r w:rsidR="00A35A26" w:rsidRPr="00F75372">
        <w:rPr>
          <w:rFonts w:ascii="Times New Roman" w:hAnsi="Times New Roman" w:cs="Times New Roman"/>
          <w:sz w:val="28"/>
          <w:szCs w:val="28"/>
        </w:rPr>
        <w:t xml:space="preserve"> </w:t>
      </w:r>
      <w:r w:rsidR="0035297B">
        <w:rPr>
          <w:rFonts w:ascii="Times New Roman" w:hAnsi="Times New Roman" w:cs="Times New Roman"/>
          <w:sz w:val="28"/>
          <w:szCs w:val="28"/>
        </w:rPr>
        <w:t xml:space="preserve"> </w:t>
      </w:r>
      <w:r w:rsidR="00A35A26" w:rsidRPr="00F75372">
        <w:rPr>
          <w:rFonts w:ascii="Times New Roman" w:hAnsi="Times New Roman" w:cs="Times New Roman"/>
          <w:sz w:val="28"/>
          <w:szCs w:val="28"/>
        </w:rPr>
        <w:t xml:space="preserve">of </w:t>
      </w:r>
      <w:r w:rsidR="0035297B">
        <w:rPr>
          <w:rFonts w:ascii="Times New Roman" w:hAnsi="Times New Roman" w:cs="Times New Roman"/>
          <w:sz w:val="28"/>
          <w:szCs w:val="28"/>
        </w:rPr>
        <w:t xml:space="preserve"> </w:t>
      </w:r>
      <w:r w:rsidR="0088685A" w:rsidRPr="00F75372">
        <w:rPr>
          <w:rFonts w:ascii="Times New Roman" w:hAnsi="Times New Roman" w:cs="Times New Roman"/>
          <w:sz w:val="28"/>
          <w:szCs w:val="28"/>
        </w:rPr>
        <w:t xml:space="preserve"> </w:t>
      </w:r>
      <w:r w:rsidR="00A35A26" w:rsidRPr="00F75372">
        <w:rPr>
          <w:rFonts w:ascii="Times New Roman" w:hAnsi="Times New Roman" w:cs="Times New Roman"/>
          <w:sz w:val="28"/>
          <w:szCs w:val="28"/>
        </w:rPr>
        <w:t>1 kW</w:t>
      </w:r>
      <w:r w:rsidR="0088685A" w:rsidRPr="00F75372">
        <w:rPr>
          <w:rFonts w:ascii="Times New Roman" w:hAnsi="Times New Roman" w:cs="Times New Roman"/>
          <w:sz w:val="28"/>
          <w:szCs w:val="28"/>
        </w:rPr>
        <w:t xml:space="preserve"> </w:t>
      </w:r>
      <w:r w:rsidR="0035297B">
        <w:rPr>
          <w:rFonts w:ascii="Times New Roman" w:hAnsi="Times New Roman" w:cs="Times New Roman"/>
          <w:sz w:val="28"/>
          <w:szCs w:val="28"/>
        </w:rPr>
        <w:t xml:space="preserve"> </w:t>
      </w:r>
      <w:r w:rsidR="0088685A" w:rsidRPr="00F75372">
        <w:rPr>
          <w:rFonts w:ascii="Times New Roman" w:hAnsi="Times New Roman" w:cs="Times New Roman"/>
          <w:sz w:val="28"/>
          <w:szCs w:val="28"/>
        </w:rPr>
        <w:t>was</w:t>
      </w:r>
      <w:r w:rsidR="0018442D" w:rsidRPr="00F75372">
        <w:rPr>
          <w:rFonts w:ascii="Times New Roman" w:hAnsi="Times New Roman" w:cs="Times New Roman"/>
          <w:sz w:val="28"/>
          <w:szCs w:val="28"/>
        </w:rPr>
        <w:t xml:space="preserve">  released </w:t>
      </w:r>
      <w:r>
        <w:rPr>
          <w:rFonts w:ascii="Times New Roman" w:hAnsi="Times New Roman" w:cs="Times New Roman"/>
          <w:sz w:val="28"/>
          <w:szCs w:val="28"/>
        </w:rPr>
        <w:t xml:space="preserve">to the Appellant </w:t>
      </w:r>
      <w:r w:rsidR="008F0DD5">
        <w:rPr>
          <w:rFonts w:ascii="Times New Roman" w:hAnsi="Times New Roman" w:cs="Times New Roman"/>
          <w:sz w:val="28"/>
          <w:szCs w:val="28"/>
        </w:rPr>
        <w:t>on 20</w:t>
      </w:r>
      <w:r w:rsidR="0018442D" w:rsidRPr="00F75372">
        <w:rPr>
          <w:rFonts w:ascii="Times New Roman" w:hAnsi="Times New Roman" w:cs="Times New Roman"/>
          <w:sz w:val="28"/>
          <w:szCs w:val="28"/>
        </w:rPr>
        <w:t xml:space="preserve">.07.2017 </w:t>
      </w:r>
      <w:r w:rsidR="0088685A" w:rsidRPr="00F75372">
        <w:rPr>
          <w:rFonts w:ascii="Times New Roman" w:hAnsi="Times New Roman" w:cs="Times New Roman"/>
          <w:sz w:val="28"/>
          <w:szCs w:val="28"/>
        </w:rPr>
        <w:t xml:space="preserve"> and </w:t>
      </w:r>
      <w:r w:rsidR="0018442D" w:rsidRPr="00F75372">
        <w:rPr>
          <w:rFonts w:ascii="Times New Roman" w:hAnsi="Times New Roman" w:cs="Times New Roman"/>
          <w:sz w:val="28"/>
          <w:szCs w:val="28"/>
        </w:rPr>
        <w:t xml:space="preserve"> </w:t>
      </w:r>
      <w:r w:rsidR="0088685A" w:rsidRPr="00F75372">
        <w:rPr>
          <w:rFonts w:ascii="Times New Roman" w:hAnsi="Times New Roman" w:cs="Times New Roman"/>
          <w:sz w:val="28"/>
          <w:szCs w:val="28"/>
        </w:rPr>
        <w:t xml:space="preserve">the </w:t>
      </w:r>
      <w:r w:rsidR="0018442D" w:rsidRPr="00F75372">
        <w:rPr>
          <w:rFonts w:ascii="Times New Roman" w:hAnsi="Times New Roman" w:cs="Times New Roman"/>
          <w:sz w:val="28"/>
          <w:szCs w:val="28"/>
        </w:rPr>
        <w:t xml:space="preserve"> </w:t>
      </w:r>
      <w:r w:rsidR="0088685A" w:rsidRPr="00F75372">
        <w:rPr>
          <w:rFonts w:ascii="Times New Roman" w:hAnsi="Times New Roman" w:cs="Times New Roman"/>
          <w:sz w:val="28"/>
          <w:szCs w:val="28"/>
        </w:rPr>
        <w:t xml:space="preserve">Metering </w:t>
      </w:r>
      <w:r w:rsidR="0018442D" w:rsidRPr="00F75372">
        <w:rPr>
          <w:rFonts w:ascii="Times New Roman" w:hAnsi="Times New Roman" w:cs="Times New Roman"/>
          <w:sz w:val="28"/>
          <w:szCs w:val="28"/>
        </w:rPr>
        <w:t xml:space="preserve"> </w:t>
      </w:r>
      <w:r w:rsidR="0088685A" w:rsidRPr="00F75372">
        <w:rPr>
          <w:rFonts w:ascii="Times New Roman" w:hAnsi="Times New Roman" w:cs="Times New Roman"/>
          <w:sz w:val="28"/>
          <w:szCs w:val="28"/>
        </w:rPr>
        <w:t>wa</w:t>
      </w:r>
      <w:r w:rsidR="00A35A26" w:rsidRPr="00F75372">
        <w:rPr>
          <w:rFonts w:ascii="Times New Roman" w:hAnsi="Times New Roman" w:cs="Times New Roman"/>
          <w:sz w:val="28"/>
          <w:szCs w:val="28"/>
        </w:rPr>
        <w:t xml:space="preserve">s </w:t>
      </w:r>
      <w:r w:rsidR="0018442D" w:rsidRPr="00F75372">
        <w:rPr>
          <w:rFonts w:ascii="Times New Roman" w:hAnsi="Times New Roman" w:cs="Times New Roman"/>
          <w:sz w:val="28"/>
          <w:szCs w:val="28"/>
        </w:rPr>
        <w:t xml:space="preserve"> </w:t>
      </w:r>
      <w:r w:rsidR="00A35A26" w:rsidRPr="00F75372">
        <w:rPr>
          <w:rFonts w:ascii="Times New Roman" w:hAnsi="Times New Roman" w:cs="Times New Roman"/>
          <w:sz w:val="28"/>
          <w:szCs w:val="28"/>
        </w:rPr>
        <w:t>being done</w:t>
      </w:r>
      <w:r w:rsidR="0018442D" w:rsidRPr="00F75372">
        <w:rPr>
          <w:rFonts w:ascii="Times New Roman" w:hAnsi="Times New Roman" w:cs="Times New Roman"/>
          <w:sz w:val="28"/>
          <w:szCs w:val="28"/>
        </w:rPr>
        <w:t xml:space="preserve"> </w:t>
      </w:r>
      <w:r w:rsidR="00A35A26" w:rsidRPr="00F75372">
        <w:rPr>
          <w:rFonts w:ascii="Times New Roman" w:hAnsi="Times New Roman" w:cs="Times New Roman"/>
          <w:sz w:val="28"/>
          <w:szCs w:val="28"/>
        </w:rPr>
        <w:t xml:space="preserve"> by</w:t>
      </w:r>
      <w:r w:rsidR="0018442D" w:rsidRPr="00F75372">
        <w:rPr>
          <w:rFonts w:ascii="Times New Roman" w:hAnsi="Times New Roman" w:cs="Times New Roman"/>
          <w:sz w:val="28"/>
          <w:szCs w:val="28"/>
        </w:rPr>
        <w:t xml:space="preserve"> </w:t>
      </w:r>
      <w:r w:rsidR="00A35A26" w:rsidRPr="00F75372">
        <w:rPr>
          <w:rFonts w:ascii="Times New Roman" w:hAnsi="Times New Roman" w:cs="Times New Roman"/>
          <w:sz w:val="28"/>
          <w:szCs w:val="28"/>
        </w:rPr>
        <w:t xml:space="preserve"> providing </w:t>
      </w:r>
      <w:r w:rsidR="0018442D" w:rsidRPr="00F75372">
        <w:rPr>
          <w:rFonts w:ascii="Times New Roman" w:hAnsi="Times New Roman" w:cs="Times New Roman"/>
          <w:sz w:val="28"/>
          <w:szCs w:val="28"/>
        </w:rPr>
        <w:t xml:space="preserve"> </w:t>
      </w:r>
      <w:r w:rsidR="00A35A26" w:rsidRPr="00F75372">
        <w:rPr>
          <w:rFonts w:ascii="Times New Roman" w:hAnsi="Times New Roman" w:cs="Times New Roman"/>
          <w:sz w:val="28"/>
          <w:szCs w:val="28"/>
        </w:rPr>
        <w:t>Single Phase, Two Wire, 10-60A, Static Energy Meter.</w:t>
      </w:r>
    </w:p>
    <w:p w:rsidR="00DC53A2" w:rsidRDefault="00DC53A2" w:rsidP="00DC53A2">
      <w:pPr>
        <w:pStyle w:val="ListParagraph"/>
        <w:numPr>
          <w:ilvl w:val="0"/>
          <w:numId w:val="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An energy </w:t>
      </w:r>
      <w:r w:rsidR="00A35A26" w:rsidRPr="00A35A26">
        <w:rPr>
          <w:rFonts w:ascii="Times New Roman" w:hAnsi="Times New Roman" w:cs="Times New Roman"/>
          <w:sz w:val="28"/>
          <w:szCs w:val="28"/>
        </w:rPr>
        <w:t xml:space="preserve">bill dated 27.11.2018 </w:t>
      </w:r>
      <w:r>
        <w:rPr>
          <w:rFonts w:ascii="Times New Roman" w:hAnsi="Times New Roman" w:cs="Times New Roman"/>
          <w:sz w:val="28"/>
          <w:szCs w:val="28"/>
        </w:rPr>
        <w:t xml:space="preserve"> was issued to the Appellant</w:t>
      </w:r>
      <w:r w:rsidR="00A35A26" w:rsidRPr="00A35A26">
        <w:rPr>
          <w:rFonts w:ascii="Times New Roman" w:hAnsi="Times New Roman" w:cs="Times New Roman"/>
          <w:sz w:val="28"/>
          <w:szCs w:val="28"/>
        </w:rPr>
        <w:t xml:space="preserve"> </w:t>
      </w:r>
    </w:p>
    <w:p w:rsidR="00A35A26" w:rsidRPr="00DC53A2" w:rsidRDefault="00A35A26" w:rsidP="00DC53A2">
      <w:pPr>
        <w:pStyle w:val="ListParagraph"/>
        <w:spacing w:line="480" w:lineRule="auto"/>
        <w:ind w:left="709" w:firstLine="11"/>
        <w:jc w:val="both"/>
        <w:rPr>
          <w:rFonts w:ascii="Times New Roman" w:hAnsi="Times New Roman" w:cs="Times New Roman"/>
          <w:sz w:val="28"/>
          <w:szCs w:val="28"/>
        </w:rPr>
      </w:pPr>
      <w:r w:rsidRPr="00A35A26">
        <w:rPr>
          <w:rFonts w:ascii="Times New Roman" w:hAnsi="Times New Roman" w:cs="Times New Roman"/>
          <w:sz w:val="28"/>
          <w:szCs w:val="28"/>
        </w:rPr>
        <w:t xml:space="preserve">for </w:t>
      </w:r>
      <w:r w:rsidRPr="00DC53A2">
        <w:rPr>
          <w:rFonts w:ascii="Times New Roman" w:hAnsi="Times New Roman" w:cs="Times New Roman"/>
          <w:sz w:val="28"/>
          <w:szCs w:val="28"/>
        </w:rPr>
        <w:t>the period 26.09.2018 to 27.11.2018 for consumption of 247 units, am</w:t>
      </w:r>
      <w:r w:rsidR="003F5D31">
        <w:rPr>
          <w:rFonts w:ascii="Times New Roman" w:hAnsi="Times New Roman" w:cs="Times New Roman"/>
          <w:sz w:val="28"/>
          <w:szCs w:val="28"/>
        </w:rPr>
        <w:t>ounting to ₹ 1,16,910/- wherein</w:t>
      </w:r>
      <w:r w:rsidRPr="00DC53A2">
        <w:rPr>
          <w:rFonts w:ascii="Times New Roman" w:hAnsi="Times New Roman" w:cs="Times New Roman"/>
          <w:sz w:val="28"/>
          <w:szCs w:val="28"/>
        </w:rPr>
        <w:t xml:space="preserve"> </w:t>
      </w:r>
      <w:r w:rsidR="003F5D31">
        <w:rPr>
          <w:rFonts w:ascii="Times New Roman" w:hAnsi="Times New Roman" w:cs="Times New Roman"/>
          <w:sz w:val="28"/>
          <w:szCs w:val="28"/>
        </w:rPr>
        <w:t>“</w:t>
      </w:r>
      <w:r w:rsidRPr="00DC53A2">
        <w:rPr>
          <w:rFonts w:ascii="Times New Roman" w:hAnsi="Times New Roman" w:cs="Times New Roman"/>
          <w:sz w:val="28"/>
          <w:szCs w:val="28"/>
        </w:rPr>
        <w:t>Sundry Charges</w:t>
      </w:r>
      <w:r w:rsidR="003F5D31">
        <w:rPr>
          <w:rFonts w:ascii="Times New Roman" w:hAnsi="Times New Roman" w:cs="Times New Roman"/>
          <w:sz w:val="28"/>
          <w:szCs w:val="28"/>
        </w:rPr>
        <w:t xml:space="preserve">” </w:t>
      </w:r>
      <w:r w:rsidRPr="00DC53A2">
        <w:rPr>
          <w:rFonts w:ascii="Times New Roman" w:hAnsi="Times New Roman" w:cs="Times New Roman"/>
          <w:sz w:val="28"/>
          <w:szCs w:val="28"/>
        </w:rPr>
        <w:t xml:space="preserve"> </w:t>
      </w:r>
      <w:r w:rsidR="00B90A40" w:rsidRPr="00DC53A2">
        <w:rPr>
          <w:rFonts w:ascii="Times New Roman" w:hAnsi="Times New Roman" w:cs="Times New Roman"/>
          <w:sz w:val="28"/>
          <w:szCs w:val="28"/>
        </w:rPr>
        <w:t xml:space="preserve">amounting to </w:t>
      </w:r>
      <w:r w:rsidRPr="00DC53A2">
        <w:rPr>
          <w:rFonts w:ascii="Times New Roman" w:hAnsi="Times New Roman" w:cs="Times New Roman"/>
          <w:sz w:val="28"/>
          <w:szCs w:val="28"/>
        </w:rPr>
        <w:t>₹ 1,15,245/-</w:t>
      </w:r>
      <w:r w:rsidR="00B90A40" w:rsidRPr="00DC53A2">
        <w:rPr>
          <w:rFonts w:ascii="Times New Roman" w:hAnsi="Times New Roman" w:cs="Times New Roman"/>
          <w:sz w:val="28"/>
          <w:szCs w:val="28"/>
        </w:rPr>
        <w:t xml:space="preserve"> </w:t>
      </w:r>
      <w:r w:rsidR="003F5D31">
        <w:rPr>
          <w:rFonts w:ascii="Times New Roman" w:hAnsi="Times New Roman" w:cs="Times New Roman"/>
          <w:sz w:val="28"/>
          <w:szCs w:val="28"/>
        </w:rPr>
        <w:t xml:space="preserve">relating to another </w:t>
      </w:r>
      <w:r w:rsidR="00A37EFF">
        <w:rPr>
          <w:rFonts w:ascii="Times New Roman" w:hAnsi="Times New Roman" w:cs="Times New Roman"/>
          <w:sz w:val="28"/>
          <w:szCs w:val="28"/>
        </w:rPr>
        <w:t>A</w:t>
      </w:r>
      <w:r w:rsidR="003F5D31">
        <w:rPr>
          <w:rFonts w:ascii="Times New Roman" w:hAnsi="Times New Roman" w:cs="Times New Roman"/>
          <w:sz w:val="28"/>
          <w:szCs w:val="28"/>
        </w:rPr>
        <w:t xml:space="preserve">ccount bearing No. 300179205 (in the name of Sh. Bhara </w:t>
      </w:r>
      <w:r w:rsidR="003F5D31">
        <w:rPr>
          <w:rFonts w:ascii="Times New Roman" w:hAnsi="Times New Roman" w:cs="Times New Roman"/>
          <w:sz w:val="28"/>
          <w:szCs w:val="28"/>
        </w:rPr>
        <w:lastRenderedPageBreak/>
        <w:t>Mal) were transferred as per provision</w:t>
      </w:r>
      <w:r w:rsidR="00A37EFF">
        <w:rPr>
          <w:rFonts w:ascii="Times New Roman" w:hAnsi="Times New Roman" w:cs="Times New Roman"/>
          <w:sz w:val="28"/>
          <w:szCs w:val="28"/>
        </w:rPr>
        <w:t>s</w:t>
      </w:r>
      <w:r w:rsidR="003F5D31">
        <w:rPr>
          <w:rFonts w:ascii="Times New Roman" w:hAnsi="Times New Roman" w:cs="Times New Roman"/>
          <w:sz w:val="28"/>
          <w:szCs w:val="28"/>
        </w:rPr>
        <w:t xml:space="preserve"> of Regulation 30.13 and 30.15 of Supply Code-2014.</w:t>
      </w:r>
      <w:r w:rsidR="00B90A40" w:rsidRPr="00DC53A2">
        <w:rPr>
          <w:rFonts w:ascii="Times New Roman" w:hAnsi="Times New Roman" w:cs="Times New Roman"/>
          <w:sz w:val="28"/>
          <w:szCs w:val="28"/>
        </w:rPr>
        <w:t xml:space="preserve">        </w:t>
      </w:r>
    </w:p>
    <w:p w:rsidR="00A35A26" w:rsidRPr="00682251" w:rsidRDefault="00355954" w:rsidP="00682251">
      <w:pPr>
        <w:pStyle w:val="ListParagraph"/>
        <w:numPr>
          <w:ilvl w:val="0"/>
          <w:numId w:val="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On </w:t>
      </w:r>
      <w:r w:rsidR="00E4483F">
        <w:rPr>
          <w:rFonts w:ascii="Times New Roman" w:hAnsi="Times New Roman" w:cs="Times New Roman"/>
          <w:sz w:val="28"/>
          <w:szCs w:val="28"/>
        </w:rPr>
        <w:t>receipt of the aforesaid bill, t</w:t>
      </w:r>
      <w:r>
        <w:rPr>
          <w:rFonts w:ascii="Times New Roman" w:hAnsi="Times New Roman" w:cs="Times New Roman"/>
          <w:sz w:val="28"/>
          <w:szCs w:val="28"/>
        </w:rPr>
        <w:t xml:space="preserve">he Appellant requested for deposit of the same in </w:t>
      </w:r>
      <w:r w:rsidR="00D45046">
        <w:rPr>
          <w:rFonts w:ascii="Times New Roman" w:hAnsi="Times New Roman" w:cs="Times New Roman"/>
          <w:sz w:val="28"/>
          <w:szCs w:val="28"/>
        </w:rPr>
        <w:t>installments</w:t>
      </w:r>
      <w:r>
        <w:rPr>
          <w:rFonts w:ascii="Times New Roman" w:hAnsi="Times New Roman" w:cs="Times New Roman"/>
          <w:sz w:val="28"/>
          <w:szCs w:val="28"/>
        </w:rPr>
        <w:t xml:space="preserve">. But after deposit of the first </w:t>
      </w:r>
      <w:r w:rsidR="00D45046">
        <w:rPr>
          <w:rFonts w:ascii="Times New Roman" w:hAnsi="Times New Roman" w:cs="Times New Roman"/>
          <w:sz w:val="28"/>
          <w:szCs w:val="28"/>
        </w:rPr>
        <w:t>installment</w:t>
      </w:r>
      <w:r>
        <w:rPr>
          <w:rFonts w:ascii="Times New Roman" w:hAnsi="Times New Roman" w:cs="Times New Roman"/>
          <w:sz w:val="28"/>
          <w:szCs w:val="28"/>
        </w:rPr>
        <w:t>, t</w:t>
      </w:r>
      <w:r w:rsidR="00A35A26" w:rsidRPr="00A35A26">
        <w:rPr>
          <w:rFonts w:ascii="Times New Roman" w:hAnsi="Times New Roman" w:cs="Times New Roman"/>
          <w:sz w:val="28"/>
          <w:szCs w:val="28"/>
        </w:rPr>
        <w:t xml:space="preserve">he Appellant </w:t>
      </w:r>
      <w:r w:rsidR="00745315">
        <w:rPr>
          <w:rFonts w:ascii="Times New Roman" w:hAnsi="Times New Roman" w:cs="Times New Roman"/>
          <w:sz w:val="28"/>
          <w:szCs w:val="28"/>
        </w:rPr>
        <w:t>filed a</w:t>
      </w:r>
      <w:r w:rsidR="00A35A26" w:rsidRPr="00A35A26">
        <w:rPr>
          <w:rFonts w:ascii="Times New Roman" w:hAnsi="Times New Roman" w:cs="Times New Roman"/>
          <w:sz w:val="28"/>
          <w:szCs w:val="28"/>
        </w:rPr>
        <w:t xml:space="preserve"> </w:t>
      </w:r>
      <w:r w:rsidR="00745315">
        <w:rPr>
          <w:rFonts w:ascii="Times New Roman" w:hAnsi="Times New Roman" w:cs="Times New Roman"/>
          <w:sz w:val="28"/>
          <w:szCs w:val="28"/>
        </w:rPr>
        <w:t>complaint</w:t>
      </w:r>
      <w:r w:rsidR="00A35A26" w:rsidRPr="00A35A26">
        <w:rPr>
          <w:rFonts w:ascii="Times New Roman" w:hAnsi="Times New Roman" w:cs="Times New Roman"/>
          <w:sz w:val="28"/>
          <w:szCs w:val="28"/>
        </w:rPr>
        <w:t xml:space="preserve"> </w:t>
      </w:r>
      <w:r>
        <w:rPr>
          <w:rFonts w:ascii="Times New Roman" w:hAnsi="Times New Roman" w:cs="Times New Roman"/>
          <w:sz w:val="28"/>
          <w:szCs w:val="28"/>
        </w:rPr>
        <w:t xml:space="preserve">challenging the disputed bill in </w:t>
      </w:r>
      <w:r w:rsidR="00A35A26" w:rsidRPr="00A35A26">
        <w:rPr>
          <w:rFonts w:ascii="Times New Roman" w:hAnsi="Times New Roman" w:cs="Times New Roman"/>
          <w:sz w:val="28"/>
          <w:szCs w:val="28"/>
        </w:rPr>
        <w:t xml:space="preserve"> Circl</w:t>
      </w:r>
      <w:r w:rsidR="00682251">
        <w:rPr>
          <w:rFonts w:ascii="Times New Roman" w:hAnsi="Times New Roman" w:cs="Times New Roman"/>
          <w:sz w:val="28"/>
          <w:szCs w:val="28"/>
        </w:rPr>
        <w:t xml:space="preserve">e Level </w:t>
      </w:r>
      <w:r w:rsidR="00A35A26" w:rsidRPr="00682251">
        <w:rPr>
          <w:rFonts w:ascii="Times New Roman" w:hAnsi="Times New Roman" w:cs="Times New Roman"/>
          <w:sz w:val="28"/>
          <w:szCs w:val="28"/>
        </w:rPr>
        <w:t xml:space="preserve"> Dispute</w:t>
      </w:r>
      <w:r w:rsidR="00B73790">
        <w:rPr>
          <w:rFonts w:ascii="Times New Roman" w:hAnsi="Times New Roman" w:cs="Times New Roman"/>
          <w:sz w:val="28"/>
          <w:szCs w:val="28"/>
        </w:rPr>
        <w:t xml:space="preserve"> Settlement Committee (CDSC) which,</w:t>
      </w:r>
      <w:r w:rsidR="00A35A26" w:rsidRPr="00682251">
        <w:rPr>
          <w:rFonts w:ascii="Times New Roman" w:hAnsi="Times New Roman" w:cs="Times New Roman"/>
          <w:sz w:val="28"/>
          <w:szCs w:val="28"/>
        </w:rPr>
        <w:t xml:space="preserve"> after hearing</w:t>
      </w:r>
      <w:r w:rsidR="00B73790">
        <w:rPr>
          <w:rFonts w:ascii="Times New Roman" w:hAnsi="Times New Roman" w:cs="Times New Roman"/>
          <w:sz w:val="28"/>
          <w:szCs w:val="28"/>
        </w:rPr>
        <w:t>,</w:t>
      </w:r>
      <w:r w:rsidR="00A35A26" w:rsidRPr="00682251">
        <w:rPr>
          <w:rFonts w:ascii="Times New Roman" w:hAnsi="Times New Roman" w:cs="Times New Roman"/>
          <w:sz w:val="28"/>
          <w:szCs w:val="28"/>
        </w:rPr>
        <w:t xml:space="preserve"> decided on 30.07.2019 </w:t>
      </w:r>
      <w:r w:rsidR="00097A07">
        <w:rPr>
          <w:rFonts w:ascii="Times New Roman" w:hAnsi="Times New Roman" w:cs="Times New Roman"/>
          <w:sz w:val="28"/>
          <w:szCs w:val="28"/>
        </w:rPr>
        <w:t xml:space="preserve"> </w:t>
      </w:r>
      <w:r w:rsidR="00A35A26" w:rsidRPr="00682251">
        <w:rPr>
          <w:rFonts w:ascii="Times New Roman" w:hAnsi="Times New Roman" w:cs="Times New Roman"/>
          <w:sz w:val="28"/>
          <w:szCs w:val="28"/>
        </w:rPr>
        <w:t>as under:-</w:t>
      </w:r>
    </w:p>
    <w:p w:rsidR="00A35A26" w:rsidRPr="00A35A26" w:rsidRDefault="00A35A26" w:rsidP="00A35A26">
      <w:pPr>
        <w:pStyle w:val="ListParagraph"/>
        <w:spacing w:line="360" w:lineRule="auto"/>
        <w:ind w:firstLine="709"/>
        <w:jc w:val="both"/>
        <w:rPr>
          <w:rFonts w:ascii="Times New Roman" w:hAnsi="Times New Roman" w:cs="Times New Roman"/>
          <w:sz w:val="28"/>
          <w:szCs w:val="28"/>
          <w:lang w:bidi="pa-IN"/>
        </w:rPr>
      </w:pPr>
      <w:r w:rsidRPr="00A35A26">
        <w:rPr>
          <w:rFonts w:ascii="Times New Roman" w:hAnsi="Times New Roman" w:cs="Times New Roman"/>
          <w:i/>
          <w:iCs/>
          <w:sz w:val="28"/>
          <w:szCs w:val="28"/>
        </w:rPr>
        <w:t xml:space="preserve">“ </w:t>
      </w:r>
      <w:r w:rsidRPr="00A35A26">
        <w:rPr>
          <w:rFonts w:ascii="Times New Roman" w:hAnsi="Times New Roman"/>
          <w:i/>
          <w:iCs/>
          <w:sz w:val="28"/>
          <w:szCs w:val="28"/>
          <w:cs/>
          <w:lang w:bidi="pa-IN"/>
        </w:rPr>
        <w:t>ਅੱਜ</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ਮਿਤੀ</w:t>
      </w:r>
      <w:r w:rsidRPr="00A35A26">
        <w:rPr>
          <w:rFonts w:ascii="Times New Roman" w:hAnsi="Times New Roman" w:cs="Times New Roman"/>
          <w:i/>
          <w:iCs/>
          <w:sz w:val="28"/>
          <w:szCs w:val="28"/>
          <w:cs/>
          <w:lang w:bidi="pa-IN"/>
        </w:rPr>
        <w:t xml:space="preserve"> 30.07.2019 </w:t>
      </w:r>
      <w:r w:rsidRPr="00A35A26">
        <w:rPr>
          <w:rFonts w:ascii="Times New Roman" w:hAnsi="Times New Roman"/>
          <w:i/>
          <w:iCs/>
          <w:sz w:val="28"/>
          <w:szCs w:val="28"/>
          <w:cs/>
          <w:lang w:bidi="pa-IN"/>
        </w:rPr>
        <w:t>ਨੂੰ</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ਹੋਈ</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ਮੀਟਿੰਗ</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ਵਿੱਚ</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ਖਪਤਕਾਰ</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ਕਮੇਟੀ</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ਸਾਹਮਣੇ</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ਹਾਜਰ</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ਹੋਏ</w:t>
      </w:r>
      <w:r w:rsidRPr="00A35A26">
        <w:rPr>
          <w:rFonts w:ascii="Times New Roman" w:hAnsi="Times New Roman" w:cs="Times New Roman"/>
          <w:i/>
          <w:iCs/>
          <w:sz w:val="28"/>
          <w:szCs w:val="28"/>
          <w:cs/>
          <w:lang w:bidi="pa-IN"/>
        </w:rPr>
        <w:t xml:space="preserve"> </w:t>
      </w:r>
      <w:r w:rsidRPr="00A35A26">
        <w:rPr>
          <w:rFonts w:ascii="Times New Roman" w:hAnsi="Times New Roman" w:cs="Mangal"/>
          <w:i/>
          <w:iCs/>
          <w:sz w:val="28"/>
          <w:szCs w:val="28"/>
          <w:cs/>
          <w:lang w:bidi="hi-IN"/>
        </w:rPr>
        <w:t>।</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ਪੇਸ਼ਕਰਤਾ</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ਅਫਸਰ</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ਵੱਲੋਂ</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ਪੇਸ</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ਕੀਤੇ</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ਗਏ</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ਦਸਤਾਵੇਜ</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ਕਮੇਟੀ</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ਵੱਲੋਂ</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ਘੋਖੇ</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ਗਏ</w:t>
      </w:r>
      <w:r w:rsidRPr="00A35A26">
        <w:rPr>
          <w:rFonts w:ascii="Times New Roman" w:hAnsi="Times New Roman" w:cs="Times New Roman"/>
          <w:i/>
          <w:iCs/>
          <w:sz w:val="28"/>
          <w:szCs w:val="28"/>
          <w:cs/>
          <w:lang w:bidi="pa-IN"/>
        </w:rPr>
        <w:t xml:space="preserve"> </w:t>
      </w:r>
      <w:r w:rsidRPr="00A35A26">
        <w:rPr>
          <w:rFonts w:ascii="Times New Roman" w:hAnsi="Times New Roman" w:cs="Mangal"/>
          <w:i/>
          <w:iCs/>
          <w:sz w:val="28"/>
          <w:szCs w:val="28"/>
          <w:cs/>
          <w:lang w:bidi="hi-IN"/>
        </w:rPr>
        <w:t>।</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ਪੇਸ਼ਕਰਤਾ</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ਅਫਸਰ</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ਵੱਲੋਂ</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ਦੱਸਿਆ</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ਗਿਆ</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ਕਿ</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ਖਪਤਕਾਰ</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ਦਾ</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ਮੀਟਰ</w:t>
      </w:r>
      <w:r w:rsidRPr="00A35A26">
        <w:rPr>
          <w:rFonts w:ascii="Times New Roman" w:hAnsi="Times New Roman" w:cs="Times New Roman"/>
          <w:i/>
          <w:iCs/>
          <w:sz w:val="28"/>
          <w:szCs w:val="28"/>
          <w:cs/>
          <w:lang w:bidi="pa-IN"/>
        </w:rPr>
        <w:t xml:space="preserve"> 19.07.2017 </w:t>
      </w:r>
      <w:r w:rsidRPr="00A35A26">
        <w:rPr>
          <w:rFonts w:ascii="Times New Roman" w:hAnsi="Times New Roman"/>
          <w:i/>
          <w:iCs/>
          <w:sz w:val="28"/>
          <w:szCs w:val="28"/>
          <w:cs/>
          <w:lang w:bidi="pa-IN"/>
        </w:rPr>
        <w:t>ਵਿੱਚ</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ਸੜਿਆ</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ਸੀ</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ਅਤੇ</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ਨਿਗਮ</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ਦੀਆਂ</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ਹਦਾਇਤਾ</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ਅਨੁਸਾਰ</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ਐਵਰੇਜ</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ਦੇ</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ਬਿੱਲ</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ਜਾਰੀ</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ਕੀਤਾ</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ਗਿਆ</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ਸੀ</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ਜੋ</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ਕਿ</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ਖਪਤਕਾਰ</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ਵੱਲੋਂ</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ਜਮਾ</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ਨਹੀ</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ਕਰਵਾਇਆ</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ਗਿਆ</w:t>
      </w:r>
      <w:r w:rsidRPr="00A35A26">
        <w:rPr>
          <w:rFonts w:ascii="Times New Roman" w:hAnsi="Times New Roman" w:cs="Times New Roman"/>
          <w:i/>
          <w:iCs/>
          <w:sz w:val="28"/>
          <w:szCs w:val="28"/>
          <w:cs/>
          <w:lang w:bidi="pa-IN"/>
        </w:rPr>
        <w:t xml:space="preserve"> </w:t>
      </w:r>
      <w:r w:rsidRPr="00A35A26">
        <w:rPr>
          <w:rFonts w:ascii="Times New Roman" w:hAnsi="Times New Roman" w:cs="Mangal"/>
          <w:i/>
          <w:iCs/>
          <w:sz w:val="28"/>
          <w:szCs w:val="28"/>
          <w:cs/>
          <w:lang w:bidi="hi-IN"/>
        </w:rPr>
        <w:t>।</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ਇਸ</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ਤੋਂ</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ਇਲਾਵਾ</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ਪਹਿਲਾ</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ਜਾਰੀ</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ਹੋਏ</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ਬਿੱਲ</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ਵੀ</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ਖਪਤਕਾਰ</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ਵੱਲੋ</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ਜਮਾਂ</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ਨਹੀ</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ਕਰਵਾਏ</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ਗਏ</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ਅਤੇ</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ਉਸ</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ਸਮੇਂ</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ਤੋਂ</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ਖਪਤਕਾਰ</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ਦੇ</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ਖਾਤੇ</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ਵਿੱਚ</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ਕੁਤਾਹੀ</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ਰਕਮ</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ਖੜੀ</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ਹੋ</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ਗਈ</w:t>
      </w:r>
      <w:r w:rsidRPr="00A35A26">
        <w:rPr>
          <w:rFonts w:ascii="Times New Roman" w:hAnsi="Times New Roman" w:cs="Times New Roman"/>
          <w:i/>
          <w:iCs/>
          <w:sz w:val="28"/>
          <w:szCs w:val="28"/>
          <w:cs/>
          <w:lang w:bidi="pa-IN"/>
        </w:rPr>
        <w:t xml:space="preserve"> </w:t>
      </w:r>
      <w:r w:rsidRPr="00A35A26">
        <w:rPr>
          <w:rFonts w:ascii="Times New Roman" w:hAnsi="Times New Roman" w:cs="Mangal"/>
          <w:i/>
          <w:iCs/>
          <w:sz w:val="28"/>
          <w:szCs w:val="28"/>
          <w:cs/>
          <w:lang w:bidi="hi-IN"/>
        </w:rPr>
        <w:t>।</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ਕਮੇਟੀ</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ਵੱਲੋਂ</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ਖਪਤਕਾਰ</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ਦਾ</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ਕੇਸ</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ਵਿਚਾਰਦੇ</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ਹੋਏ</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ਫੈਸਲਾ</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ਕੀਤਾ</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ਕਿ</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ਖਪਤਕਾਰ</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ਦੇ</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ਬਿੱਲਾਂ</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ਦੀ</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ਰਕਮ</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ਹੋਣ</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ਕਾਰਨ</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ਇਹ</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ਰਕਮ</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ਸਹੀ</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ਅਤੇ</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ਵਸੂਲਣ</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ਯੋਗ</w:t>
      </w:r>
      <w:r w:rsidRPr="00A35A26">
        <w:rPr>
          <w:rFonts w:ascii="Times New Roman" w:hAnsi="Times New Roman" w:cs="Times New Roman"/>
          <w:i/>
          <w:iCs/>
          <w:sz w:val="28"/>
          <w:szCs w:val="28"/>
          <w:cs/>
          <w:lang w:bidi="pa-IN"/>
        </w:rPr>
        <w:t xml:space="preserve"> </w:t>
      </w:r>
      <w:r w:rsidRPr="00A35A26">
        <w:rPr>
          <w:rFonts w:ascii="Times New Roman" w:hAnsi="Times New Roman"/>
          <w:i/>
          <w:iCs/>
          <w:sz w:val="28"/>
          <w:szCs w:val="28"/>
          <w:cs/>
          <w:lang w:bidi="pa-IN"/>
        </w:rPr>
        <w:t>ਹੈ।</w:t>
      </w:r>
      <w:r w:rsidRPr="00A35A26">
        <w:rPr>
          <w:rFonts w:ascii="Times New Roman" w:hAnsi="Times New Roman" w:cs="Times New Roman"/>
          <w:i/>
          <w:iCs/>
          <w:sz w:val="28"/>
          <w:szCs w:val="28"/>
        </w:rPr>
        <w:t>”</w:t>
      </w:r>
      <w:r w:rsidRPr="00A35A26">
        <w:rPr>
          <w:rFonts w:ascii="Times New Roman" w:hAnsi="Times New Roman" w:cs="Times New Roman"/>
          <w:i/>
          <w:iCs/>
          <w:sz w:val="28"/>
          <w:szCs w:val="28"/>
          <w:lang w:bidi="pa-IN"/>
        </w:rPr>
        <w:t xml:space="preserve"> </w:t>
      </w:r>
    </w:p>
    <w:p w:rsidR="0085632E" w:rsidRDefault="00A35A26" w:rsidP="0085632E">
      <w:pPr>
        <w:pStyle w:val="ListParagraph"/>
        <w:numPr>
          <w:ilvl w:val="0"/>
          <w:numId w:val="5"/>
        </w:numPr>
        <w:spacing w:line="480" w:lineRule="auto"/>
        <w:ind w:left="0" w:firstLine="0"/>
        <w:jc w:val="both"/>
        <w:rPr>
          <w:rFonts w:ascii="Times New Roman" w:hAnsi="Times New Roman" w:cs="Times New Roman"/>
          <w:sz w:val="28"/>
          <w:szCs w:val="28"/>
        </w:rPr>
      </w:pPr>
      <w:r w:rsidRPr="009D6C47">
        <w:rPr>
          <w:rFonts w:ascii="Times New Roman" w:hAnsi="Times New Roman" w:cs="Times New Roman"/>
          <w:sz w:val="28"/>
          <w:szCs w:val="28"/>
        </w:rPr>
        <w:t>Not satisfied with the</w:t>
      </w:r>
      <w:r w:rsidR="001D431C">
        <w:rPr>
          <w:rFonts w:ascii="Times New Roman" w:hAnsi="Times New Roman" w:cs="Times New Roman"/>
          <w:sz w:val="28"/>
          <w:szCs w:val="28"/>
        </w:rPr>
        <w:t xml:space="preserve"> above </w:t>
      </w:r>
      <w:r w:rsidRPr="009D6C47">
        <w:rPr>
          <w:rFonts w:ascii="Times New Roman" w:hAnsi="Times New Roman" w:cs="Times New Roman"/>
          <w:sz w:val="28"/>
          <w:szCs w:val="28"/>
        </w:rPr>
        <w:t>decision of C</w:t>
      </w:r>
      <w:r w:rsidR="009D6C47" w:rsidRPr="009D6C47">
        <w:rPr>
          <w:rFonts w:ascii="Times New Roman" w:hAnsi="Times New Roman" w:cs="Times New Roman"/>
          <w:sz w:val="28"/>
          <w:szCs w:val="28"/>
        </w:rPr>
        <w:t xml:space="preserve">DSC, the Appellant </w:t>
      </w:r>
    </w:p>
    <w:p w:rsidR="00A35A26" w:rsidRPr="009D6C47" w:rsidRDefault="009D6C47" w:rsidP="0085632E">
      <w:pPr>
        <w:pStyle w:val="ListParagraph"/>
        <w:spacing w:line="480" w:lineRule="auto"/>
        <w:jc w:val="both"/>
        <w:rPr>
          <w:rFonts w:ascii="Times New Roman" w:hAnsi="Times New Roman" w:cs="Times New Roman"/>
          <w:sz w:val="28"/>
          <w:szCs w:val="28"/>
        </w:rPr>
      </w:pPr>
      <w:r w:rsidRPr="009D6C47">
        <w:rPr>
          <w:rFonts w:ascii="Times New Roman" w:hAnsi="Times New Roman" w:cs="Times New Roman"/>
          <w:sz w:val="28"/>
          <w:szCs w:val="28"/>
        </w:rPr>
        <w:t>filed a Case</w:t>
      </w:r>
      <w:r w:rsidR="00A35A26" w:rsidRPr="009D6C47">
        <w:rPr>
          <w:rFonts w:ascii="Times New Roman" w:hAnsi="Times New Roman" w:cs="Times New Roman"/>
          <w:sz w:val="28"/>
          <w:szCs w:val="28"/>
        </w:rPr>
        <w:t xml:space="preserve"> </w:t>
      </w:r>
      <w:r w:rsidRPr="009D6C47">
        <w:rPr>
          <w:rFonts w:ascii="Times New Roman" w:hAnsi="Times New Roman" w:cs="Times New Roman"/>
          <w:sz w:val="28"/>
          <w:szCs w:val="28"/>
        </w:rPr>
        <w:t xml:space="preserve">on </w:t>
      </w:r>
      <w:r w:rsidR="00A35A26" w:rsidRPr="009D6C47">
        <w:rPr>
          <w:rFonts w:ascii="Times New Roman" w:hAnsi="Times New Roman" w:cs="Times New Roman"/>
          <w:sz w:val="28"/>
          <w:szCs w:val="28"/>
        </w:rPr>
        <w:t xml:space="preserve">11.12.2019 </w:t>
      </w:r>
      <w:r w:rsidRPr="009D6C47">
        <w:rPr>
          <w:rFonts w:ascii="Times New Roman" w:hAnsi="Times New Roman" w:cs="Times New Roman"/>
          <w:sz w:val="28"/>
          <w:szCs w:val="28"/>
        </w:rPr>
        <w:t>in the office of the</w:t>
      </w:r>
      <w:r w:rsidR="00A35A26" w:rsidRPr="009D6C47">
        <w:rPr>
          <w:rFonts w:ascii="Times New Roman" w:hAnsi="Times New Roman" w:cs="Times New Roman"/>
          <w:sz w:val="28"/>
          <w:szCs w:val="28"/>
        </w:rPr>
        <w:t xml:space="preserve"> CGRF, Patiala who</w:t>
      </w:r>
      <w:r w:rsidRPr="009D6C47">
        <w:rPr>
          <w:rFonts w:ascii="Times New Roman" w:hAnsi="Times New Roman" w:cs="Times New Roman"/>
          <w:sz w:val="28"/>
          <w:szCs w:val="28"/>
        </w:rPr>
        <w:t>,</w:t>
      </w:r>
      <w:r w:rsidR="00A35A26" w:rsidRPr="009D6C47">
        <w:rPr>
          <w:rFonts w:ascii="Times New Roman" w:hAnsi="Times New Roman" w:cs="Times New Roman"/>
          <w:sz w:val="28"/>
          <w:szCs w:val="28"/>
        </w:rPr>
        <w:t xml:space="preserve"> after hearing decided </w:t>
      </w:r>
      <w:r>
        <w:rPr>
          <w:rFonts w:ascii="Times New Roman" w:hAnsi="Times New Roman" w:cs="Times New Roman"/>
          <w:sz w:val="28"/>
          <w:szCs w:val="28"/>
        </w:rPr>
        <w:t>that</w:t>
      </w:r>
      <w:r>
        <w:rPr>
          <w:rFonts w:ascii="Times New Roman" w:hAnsi="Times New Roman" w:cs="Times New Roman"/>
          <w:i/>
          <w:iCs/>
          <w:sz w:val="28"/>
          <w:szCs w:val="28"/>
        </w:rPr>
        <w:t xml:space="preserve"> </w:t>
      </w:r>
      <w:r w:rsidRPr="009D6C47">
        <w:rPr>
          <w:rFonts w:ascii="Times New Roman" w:hAnsi="Times New Roman" w:cs="Times New Roman"/>
          <w:sz w:val="28"/>
          <w:szCs w:val="28"/>
        </w:rPr>
        <w:t>t</w:t>
      </w:r>
      <w:r w:rsidR="00A35A26" w:rsidRPr="009D6C47">
        <w:rPr>
          <w:rFonts w:ascii="Times New Roman" w:hAnsi="Times New Roman" w:cs="Times New Roman"/>
          <w:sz w:val="28"/>
          <w:szCs w:val="28"/>
        </w:rPr>
        <w:t xml:space="preserve">he connection in the name of </w:t>
      </w:r>
      <w:r w:rsidR="001D431C">
        <w:rPr>
          <w:rFonts w:ascii="Times New Roman" w:hAnsi="Times New Roman" w:cs="Times New Roman"/>
          <w:sz w:val="28"/>
          <w:szCs w:val="28"/>
        </w:rPr>
        <w:lastRenderedPageBreak/>
        <w:t xml:space="preserve">Sh. </w:t>
      </w:r>
      <w:r w:rsidR="00A35A26" w:rsidRPr="009D6C47">
        <w:rPr>
          <w:rFonts w:ascii="Times New Roman" w:hAnsi="Times New Roman" w:cs="Times New Roman"/>
          <w:sz w:val="28"/>
          <w:szCs w:val="28"/>
        </w:rPr>
        <w:t xml:space="preserve">Bhara Mal be deemed to have been disconnected on 13.07.2017 and outstanding amount against the same connection be worked accordingly and recovered from the </w:t>
      </w:r>
      <w:r w:rsidR="001D431C">
        <w:rPr>
          <w:rFonts w:ascii="Times New Roman" w:hAnsi="Times New Roman" w:cs="Times New Roman"/>
          <w:sz w:val="28"/>
          <w:szCs w:val="28"/>
        </w:rPr>
        <w:t xml:space="preserve">Appellant </w:t>
      </w:r>
      <w:r w:rsidR="00A35A26" w:rsidRPr="009D6C47">
        <w:rPr>
          <w:rFonts w:ascii="Times New Roman" w:hAnsi="Times New Roman" w:cs="Times New Roman"/>
          <w:sz w:val="28"/>
          <w:szCs w:val="28"/>
        </w:rPr>
        <w:t>as per the provisions of Reg</w:t>
      </w:r>
      <w:r w:rsidR="001D431C">
        <w:rPr>
          <w:rFonts w:ascii="Times New Roman" w:hAnsi="Times New Roman" w:cs="Times New Roman"/>
          <w:sz w:val="28"/>
          <w:szCs w:val="28"/>
        </w:rPr>
        <w:t>ulation</w:t>
      </w:r>
      <w:r w:rsidR="00E4483F">
        <w:rPr>
          <w:rFonts w:ascii="Times New Roman" w:hAnsi="Times New Roman" w:cs="Times New Roman"/>
          <w:sz w:val="28"/>
          <w:szCs w:val="28"/>
        </w:rPr>
        <w:t>s</w:t>
      </w:r>
      <w:r w:rsidR="005F10FB">
        <w:rPr>
          <w:rFonts w:ascii="Times New Roman" w:hAnsi="Times New Roman" w:cs="Times New Roman"/>
          <w:sz w:val="28"/>
          <w:szCs w:val="28"/>
        </w:rPr>
        <w:t xml:space="preserve"> </w:t>
      </w:r>
      <w:r w:rsidR="001D431C">
        <w:rPr>
          <w:rFonts w:ascii="Times New Roman" w:hAnsi="Times New Roman" w:cs="Times New Roman"/>
          <w:sz w:val="28"/>
          <w:szCs w:val="28"/>
        </w:rPr>
        <w:t>30.13 and 30.15 of Supply Code-2014.</w:t>
      </w:r>
      <w:r w:rsidR="00A35A26" w:rsidRPr="009D6C47">
        <w:rPr>
          <w:rFonts w:ascii="Times New Roman" w:hAnsi="Times New Roman" w:cs="Times New Roman"/>
          <w:sz w:val="28"/>
          <w:szCs w:val="28"/>
        </w:rPr>
        <w:t xml:space="preserve"> The </w:t>
      </w:r>
      <w:r w:rsidR="00E4483F">
        <w:rPr>
          <w:rFonts w:ascii="Times New Roman" w:hAnsi="Times New Roman" w:cs="Times New Roman"/>
          <w:sz w:val="28"/>
          <w:szCs w:val="28"/>
        </w:rPr>
        <w:t>Forum</w:t>
      </w:r>
      <w:r w:rsidR="00097A07">
        <w:rPr>
          <w:rFonts w:ascii="Times New Roman" w:hAnsi="Times New Roman" w:cs="Times New Roman"/>
          <w:sz w:val="28"/>
          <w:szCs w:val="28"/>
        </w:rPr>
        <w:t xml:space="preserve"> also deci</w:t>
      </w:r>
      <w:r w:rsidR="001D431C">
        <w:rPr>
          <w:rFonts w:ascii="Times New Roman" w:hAnsi="Times New Roman" w:cs="Times New Roman"/>
          <w:sz w:val="28"/>
          <w:szCs w:val="28"/>
        </w:rPr>
        <w:t>de</w:t>
      </w:r>
      <w:r w:rsidR="00097A07">
        <w:rPr>
          <w:rFonts w:ascii="Times New Roman" w:hAnsi="Times New Roman" w:cs="Times New Roman"/>
          <w:sz w:val="28"/>
          <w:szCs w:val="28"/>
        </w:rPr>
        <w:t>d</w:t>
      </w:r>
      <w:r w:rsidR="001D431C">
        <w:rPr>
          <w:rFonts w:ascii="Times New Roman" w:hAnsi="Times New Roman" w:cs="Times New Roman"/>
          <w:sz w:val="28"/>
          <w:szCs w:val="28"/>
        </w:rPr>
        <w:t xml:space="preserve"> that </w:t>
      </w:r>
      <w:r w:rsidR="00E4483F">
        <w:rPr>
          <w:rFonts w:ascii="Times New Roman" w:hAnsi="Times New Roman" w:cs="Times New Roman"/>
          <w:sz w:val="28"/>
          <w:szCs w:val="28"/>
        </w:rPr>
        <w:t xml:space="preserve">the decision of </w:t>
      </w:r>
      <w:r w:rsidR="001D431C">
        <w:rPr>
          <w:rFonts w:ascii="Times New Roman" w:hAnsi="Times New Roman" w:cs="Times New Roman"/>
          <w:sz w:val="28"/>
          <w:szCs w:val="28"/>
        </w:rPr>
        <w:t xml:space="preserve">CDSC </w:t>
      </w:r>
      <w:r w:rsidR="00CE34D4">
        <w:rPr>
          <w:rFonts w:ascii="Times New Roman" w:hAnsi="Times New Roman" w:cs="Times New Roman"/>
          <w:sz w:val="28"/>
          <w:szCs w:val="28"/>
        </w:rPr>
        <w:t>was modified</w:t>
      </w:r>
      <w:r>
        <w:rPr>
          <w:rFonts w:ascii="Times New Roman" w:hAnsi="Times New Roman" w:cs="Times New Roman"/>
          <w:sz w:val="28"/>
          <w:szCs w:val="28"/>
        </w:rPr>
        <w:t xml:space="preserve"> to that extent.</w:t>
      </w:r>
    </w:p>
    <w:p w:rsidR="002F58BA" w:rsidRDefault="003735EB" w:rsidP="003735EB">
      <w:pPr>
        <w:pStyle w:val="ListParagraph"/>
        <w:numPr>
          <w:ilvl w:val="0"/>
          <w:numId w:val="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As per decision of the Forum, the Account of the Appellant </w:t>
      </w:r>
    </w:p>
    <w:p w:rsidR="003735EB" w:rsidRPr="002F58BA" w:rsidRDefault="003735EB" w:rsidP="002F58BA">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was overhauled and a refund of </w:t>
      </w:r>
      <w:r w:rsidRPr="00874FB4">
        <w:rPr>
          <w:rFonts w:ascii="Times New Roman" w:hAnsi="Times New Roman" w:cs="Times New Roman"/>
          <w:sz w:val="28"/>
          <w:szCs w:val="28"/>
        </w:rPr>
        <w:t>₹</w:t>
      </w:r>
      <w:r>
        <w:rPr>
          <w:rFonts w:ascii="Times New Roman" w:hAnsi="Times New Roman" w:cs="Times New Roman"/>
          <w:sz w:val="28"/>
          <w:szCs w:val="28"/>
        </w:rPr>
        <w:t xml:space="preserve"> 30,068/- was given in another account, bearing No. 3004740110, of the Appellant. As a result, the recoverable amount from the </w:t>
      </w:r>
      <w:r w:rsidR="000843D0">
        <w:rPr>
          <w:rFonts w:ascii="Times New Roman" w:hAnsi="Times New Roman" w:cs="Times New Roman"/>
          <w:sz w:val="28"/>
          <w:szCs w:val="28"/>
        </w:rPr>
        <w:t>Appellant</w:t>
      </w:r>
      <w:r>
        <w:rPr>
          <w:rFonts w:ascii="Times New Roman" w:hAnsi="Times New Roman" w:cs="Times New Roman"/>
          <w:sz w:val="28"/>
          <w:szCs w:val="28"/>
        </w:rPr>
        <w:t xml:space="preserve"> was </w:t>
      </w:r>
      <w:r w:rsidRPr="00874FB4">
        <w:rPr>
          <w:rFonts w:ascii="Times New Roman" w:hAnsi="Times New Roman" w:cs="Times New Roman"/>
          <w:sz w:val="28"/>
          <w:szCs w:val="28"/>
        </w:rPr>
        <w:t>₹</w:t>
      </w:r>
      <w:r>
        <w:rPr>
          <w:rFonts w:ascii="Times New Roman" w:hAnsi="Times New Roman" w:cs="Times New Roman"/>
          <w:sz w:val="28"/>
          <w:szCs w:val="28"/>
        </w:rPr>
        <w:t xml:space="preserve">68,413/- for which </w:t>
      </w:r>
      <w:r w:rsidRPr="00874FB4">
        <w:rPr>
          <w:rFonts w:ascii="Times New Roman" w:hAnsi="Times New Roman" w:cs="Times New Roman"/>
          <w:sz w:val="28"/>
          <w:szCs w:val="28"/>
        </w:rPr>
        <w:t xml:space="preserve">a Notice vide Memo </w:t>
      </w:r>
      <w:r w:rsidRPr="002F58BA">
        <w:rPr>
          <w:rFonts w:ascii="Times New Roman" w:hAnsi="Times New Roman" w:cs="Times New Roman"/>
          <w:sz w:val="28"/>
          <w:szCs w:val="28"/>
        </w:rPr>
        <w:t>No.280 dated 31.01.2020 was issue</w:t>
      </w:r>
      <w:r w:rsidR="000843D0">
        <w:rPr>
          <w:rFonts w:ascii="Times New Roman" w:hAnsi="Times New Roman" w:cs="Times New Roman"/>
          <w:sz w:val="28"/>
          <w:szCs w:val="28"/>
        </w:rPr>
        <w:t>d to the Appellant to deposit the same.</w:t>
      </w:r>
    </w:p>
    <w:p w:rsidR="00061647" w:rsidRDefault="008D4450" w:rsidP="003735EB">
      <w:pPr>
        <w:pStyle w:val="ListParagraph"/>
        <w:numPr>
          <w:ilvl w:val="0"/>
          <w:numId w:val="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w:t>
      </w:r>
      <w:r w:rsidR="00061647">
        <w:rPr>
          <w:rFonts w:ascii="Times New Roman" w:hAnsi="Times New Roman" w:cs="Times New Roman"/>
          <w:sz w:val="28"/>
          <w:szCs w:val="28"/>
        </w:rPr>
        <w:t xml:space="preserve"> </w:t>
      </w:r>
      <w:r>
        <w:rPr>
          <w:rFonts w:ascii="Times New Roman" w:hAnsi="Times New Roman" w:cs="Times New Roman"/>
          <w:sz w:val="28"/>
          <w:szCs w:val="28"/>
        </w:rPr>
        <w:t xml:space="preserve">Forum </w:t>
      </w:r>
      <w:r w:rsidR="00061647">
        <w:rPr>
          <w:rFonts w:ascii="Times New Roman" w:hAnsi="Times New Roman" w:cs="Times New Roman"/>
          <w:sz w:val="28"/>
          <w:szCs w:val="28"/>
        </w:rPr>
        <w:t xml:space="preserve"> </w:t>
      </w:r>
      <w:r>
        <w:rPr>
          <w:rFonts w:ascii="Times New Roman" w:hAnsi="Times New Roman" w:cs="Times New Roman"/>
          <w:sz w:val="28"/>
          <w:szCs w:val="28"/>
        </w:rPr>
        <w:t>had</w:t>
      </w:r>
      <w:r w:rsidR="00061647">
        <w:rPr>
          <w:rFonts w:ascii="Times New Roman" w:hAnsi="Times New Roman" w:cs="Times New Roman"/>
          <w:sz w:val="28"/>
          <w:szCs w:val="28"/>
        </w:rPr>
        <w:t xml:space="preserve">  </w:t>
      </w:r>
      <w:r>
        <w:rPr>
          <w:rFonts w:ascii="Times New Roman" w:hAnsi="Times New Roman" w:cs="Times New Roman"/>
          <w:sz w:val="28"/>
          <w:szCs w:val="28"/>
        </w:rPr>
        <w:t xml:space="preserve">already </w:t>
      </w:r>
      <w:r w:rsidR="00061647">
        <w:rPr>
          <w:rFonts w:ascii="Times New Roman" w:hAnsi="Times New Roman" w:cs="Times New Roman"/>
          <w:sz w:val="28"/>
          <w:szCs w:val="28"/>
        </w:rPr>
        <w:t xml:space="preserve"> </w:t>
      </w:r>
      <w:r>
        <w:rPr>
          <w:rFonts w:ascii="Times New Roman" w:hAnsi="Times New Roman" w:cs="Times New Roman"/>
          <w:sz w:val="28"/>
          <w:szCs w:val="28"/>
        </w:rPr>
        <w:t xml:space="preserve">given </w:t>
      </w:r>
      <w:r w:rsidR="00061647">
        <w:rPr>
          <w:rFonts w:ascii="Times New Roman" w:hAnsi="Times New Roman" w:cs="Times New Roman"/>
          <w:sz w:val="28"/>
          <w:szCs w:val="28"/>
        </w:rPr>
        <w:t xml:space="preserve"> </w:t>
      </w:r>
      <w:r>
        <w:rPr>
          <w:rFonts w:ascii="Times New Roman" w:hAnsi="Times New Roman" w:cs="Times New Roman"/>
          <w:sz w:val="28"/>
          <w:szCs w:val="28"/>
        </w:rPr>
        <w:t xml:space="preserve">sufficient </w:t>
      </w:r>
      <w:r w:rsidR="00061647">
        <w:rPr>
          <w:rFonts w:ascii="Times New Roman" w:hAnsi="Times New Roman" w:cs="Times New Roman"/>
          <w:sz w:val="28"/>
          <w:szCs w:val="28"/>
        </w:rPr>
        <w:t xml:space="preserve"> </w:t>
      </w:r>
      <w:r>
        <w:rPr>
          <w:rFonts w:ascii="Times New Roman" w:hAnsi="Times New Roman" w:cs="Times New Roman"/>
          <w:sz w:val="28"/>
          <w:szCs w:val="28"/>
        </w:rPr>
        <w:t xml:space="preserve">relief </w:t>
      </w:r>
      <w:r w:rsidR="00061647">
        <w:rPr>
          <w:rFonts w:ascii="Times New Roman" w:hAnsi="Times New Roman" w:cs="Times New Roman"/>
          <w:sz w:val="28"/>
          <w:szCs w:val="28"/>
        </w:rPr>
        <w:t xml:space="preserve"> </w:t>
      </w:r>
      <w:r>
        <w:rPr>
          <w:rFonts w:ascii="Times New Roman" w:hAnsi="Times New Roman" w:cs="Times New Roman"/>
          <w:sz w:val="28"/>
          <w:szCs w:val="28"/>
        </w:rPr>
        <w:t>to</w:t>
      </w:r>
      <w:r w:rsidR="00061647">
        <w:rPr>
          <w:rFonts w:ascii="Times New Roman" w:hAnsi="Times New Roman" w:cs="Times New Roman"/>
          <w:sz w:val="28"/>
          <w:szCs w:val="28"/>
        </w:rPr>
        <w:t xml:space="preserve"> </w:t>
      </w:r>
      <w:r>
        <w:rPr>
          <w:rFonts w:ascii="Times New Roman" w:hAnsi="Times New Roman" w:cs="Times New Roman"/>
          <w:sz w:val="28"/>
          <w:szCs w:val="28"/>
        </w:rPr>
        <w:t xml:space="preserve"> the </w:t>
      </w:r>
    </w:p>
    <w:p w:rsidR="003735EB" w:rsidRDefault="00C75578" w:rsidP="00061647">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Appellant and decision of the F</w:t>
      </w:r>
      <w:r w:rsidR="008D4450">
        <w:rPr>
          <w:rFonts w:ascii="Times New Roman" w:hAnsi="Times New Roman" w:cs="Times New Roman"/>
          <w:sz w:val="28"/>
          <w:szCs w:val="28"/>
        </w:rPr>
        <w:t xml:space="preserve">orum had already been implemented by giving a refund of </w:t>
      </w:r>
      <w:r w:rsidR="00925AF0" w:rsidRPr="00874FB4">
        <w:rPr>
          <w:rFonts w:ascii="Times New Roman" w:hAnsi="Times New Roman" w:cs="Times New Roman"/>
          <w:sz w:val="28"/>
          <w:szCs w:val="28"/>
        </w:rPr>
        <w:t>₹</w:t>
      </w:r>
      <w:r w:rsidR="00925AF0">
        <w:rPr>
          <w:rFonts w:ascii="Times New Roman" w:hAnsi="Times New Roman" w:cs="Times New Roman"/>
          <w:sz w:val="28"/>
          <w:szCs w:val="28"/>
        </w:rPr>
        <w:t xml:space="preserve"> 30,068/- which was correct. The remaining amount on account of </w:t>
      </w:r>
      <w:r>
        <w:rPr>
          <w:rFonts w:ascii="Times New Roman" w:hAnsi="Times New Roman" w:cs="Times New Roman"/>
          <w:sz w:val="28"/>
          <w:szCs w:val="28"/>
        </w:rPr>
        <w:t>actual</w:t>
      </w:r>
      <w:r w:rsidR="00925AF0">
        <w:rPr>
          <w:rFonts w:ascii="Times New Roman" w:hAnsi="Times New Roman" w:cs="Times New Roman"/>
          <w:sz w:val="28"/>
          <w:szCs w:val="28"/>
        </w:rPr>
        <w:t xml:space="preserve"> consumption was recoverable from the Appellant as per provisions of Regulation 30.13 and 30.15 of Supply Code-2014.</w:t>
      </w:r>
    </w:p>
    <w:p w:rsidR="005A674D" w:rsidRDefault="00243DA6" w:rsidP="003735EB">
      <w:pPr>
        <w:pStyle w:val="ListParagraph"/>
        <w:numPr>
          <w:ilvl w:val="0"/>
          <w:numId w:val="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In view of the submission made, the Appellant should not be </w:t>
      </w:r>
    </w:p>
    <w:p w:rsidR="00925AF0" w:rsidRPr="00874FB4" w:rsidRDefault="00243DA6" w:rsidP="000E757A">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allo</w:t>
      </w:r>
      <w:r w:rsidR="000E757A">
        <w:rPr>
          <w:rFonts w:ascii="Times New Roman" w:hAnsi="Times New Roman" w:cs="Times New Roman"/>
          <w:sz w:val="28"/>
          <w:szCs w:val="28"/>
        </w:rPr>
        <w:t>wed the refund claimed and the A</w:t>
      </w:r>
      <w:r>
        <w:rPr>
          <w:rFonts w:ascii="Times New Roman" w:hAnsi="Times New Roman" w:cs="Times New Roman"/>
          <w:sz w:val="28"/>
          <w:szCs w:val="28"/>
        </w:rPr>
        <w:t>ppeal may be dismissed.</w:t>
      </w:r>
    </w:p>
    <w:p w:rsidR="00F6160B" w:rsidRPr="00EE6C85" w:rsidRDefault="00F6160B" w:rsidP="00F6160B">
      <w:pPr>
        <w:pStyle w:val="ListParagraph"/>
        <w:numPr>
          <w:ilvl w:val="0"/>
          <w:numId w:val="3"/>
        </w:numPr>
        <w:spacing w:line="480" w:lineRule="auto"/>
        <w:ind w:left="0" w:firstLine="0"/>
        <w:jc w:val="both"/>
        <w:rPr>
          <w:rFonts w:ascii="Times New Roman" w:hAnsi="Times New Roman" w:cs="Times New Roman"/>
          <w:sz w:val="28"/>
          <w:szCs w:val="28"/>
        </w:rPr>
      </w:pPr>
      <w:r w:rsidRPr="00EE6C85">
        <w:rPr>
          <w:rFonts w:ascii="Times New Roman" w:hAnsi="Times New Roman" w:cs="Times New Roman"/>
          <w:b/>
          <w:bCs/>
          <w:sz w:val="28"/>
          <w:szCs w:val="28"/>
        </w:rPr>
        <w:lastRenderedPageBreak/>
        <w:t>Submissions during Hearing</w:t>
      </w:r>
    </w:p>
    <w:p w:rsidR="00F6160B" w:rsidRDefault="00F6160B" w:rsidP="00F6160B">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During the course of hearing, the Respondent reiterated the submissions made in its written reply and contested the averments made by the Appellant’s Counsel during hearing. </w:t>
      </w:r>
    </w:p>
    <w:p w:rsidR="00F6160B" w:rsidRDefault="00F6160B" w:rsidP="00F6160B">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6.</w:t>
      </w:r>
      <w:r>
        <w:rPr>
          <w:rFonts w:ascii="Times New Roman" w:hAnsi="Times New Roman" w:cs="Times New Roman"/>
          <w:sz w:val="28"/>
          <w:szCs w:val="28"/>
        </w:rPr>
        <w:tab/>
      </w:r>
      <w:r>
        <w:rPr>
          <w:rFonts w:ascii="Times New Roman" w:hAnsi="Times New Roman" w:cs="Times New Roman"/>
          <w:b/>
          <w:sz w:val="28"/>
          <w:szCs w:val="28"/>
        </w:rPr>
        <w:t>Analysis and Findings</w:t>
      </w:r>
    </w:p>
    <w:p w:rsidR="00DB0E0E" w:rsidRDefault="00DB0E0E" w:rsidP="00742A20">
      <w:pPr>
        <w:pStyle w:val="ListParagraph"/>
        <w:spacing w:line="480" w:lineRule="auto"/>
        <w:jc w:val="both"/>
        <w:rPr>
          <w:rFonts w:ascii="Times New Roman" w:hAnsi="Times New Roman" w:cs="Times New Roman"/>
          <w:bCs/>
          <w:sz w:val="28"/>
          <w:szCs w:val="28"/>
        </w:rPr>
      </w:pPr>
      <w:r>
        <w:rPr>
          <w:rFonts w:ascii="Times New Roman" w:hAnsi="Times New Roman" w:cs="Times New Roman"/>
          <w:bCs/>
          <w:sz w:val="28"/>
          <w:szCs w:val="28"/>
        </w:rPr>
        <w:t xml:space="preserve">The issue requiring adjudication is the legitimacy of the prayer of the </w:t>
      </w:r>
      <w:r w:rsidR="004D2F55">
        <w:rPr>
          <w:rFonts w:ascii="Times New Roman" w:hAnsi="Times New Roman" w:cs="Times New Roman"/>
          <w:bCs/>
          <w:sz w:val="28"/>
          <w:szCs w:val="28"/>
        </w:rPr>
        <w:t>A</w:t>
      </w:r>
      <w:r>
        <w:rPr>
          <w:rFonts w:ascii="Times New Roman" w:hAnsi="Times New Roman" w:cs="Times New Roman"/>
          <w:bCs/>
          <w:sz w:val="28"/>
          <w:szCs w:val="28"/>
        </w:rPr>
        <w:t>ppellant to</w:t>
      </w:r>
      <w:r w:rsidR="00DF7AF1">
        <w:rPr>
          <w:rFonts w:ascii="Times New Roman" w:hAnsi="Times New Roman" w:cs="Times New Roman"/>
          <w:bCs/>
          <w:sz w:val="28"/>
          <w:szCs w:val="28"/>
        </w:rPr>
        <w:t xml:space="preserve"> revise the amount recoverable after overhauling</w:t>
      </w:r>
      <w:r>
        <w:rPr>
          <w:rFonts w:ascii="Times New Roman" w:hAnsi="Times New Roman" w:cs="Times New Roman"/>
          <w:bCs/>
          <w:sz w:val="28"/>
          <w:szCs w:val="28"/>
        </w:rPr>
        <w:t xml:space="preserve"> the account of a connection (installed </w:t>
      </w:r>
      <w:r w:rsidR="00DF7AF1">
        <w:rPr>
          <w:rFonts w:ascii="Times New Roman" w:hAnsi="Times New Roman" w:cs="Times New Roman"/>
          <w:bCs/>
          <w:sz w:val="28"/>
          <w:szCs w:val="28"/>
        </w:rPr>
        <w:t xml:space="preserve">previously </w:t>
      </w:r>
      <w:r>
        <w:rPr>
          <w:rFonts w:ascii="Times New Roman" w:hAnsi="Times New Roman" w:cs="Times New Roman"/>
          <w:bCs/>
          <w:sz w:val="28"/>
          <w:szCs w:val="28"/>
        </w:rPr>
        <w:t>at its premise) in the name of Sh. Bh</w:t>
      </w:r>
      <w:r w:rsidR="00004F42">
        <w:rPr>
          <w:rFonts w:ascii="Times New Roman" w:hAnsi="Times New Roman" w:cs="Times New Roman"/>
          <w:bCs/>
          <w:sz w:val="28"/>
          <w:szCs w:val="28"/>
        </w:rPr>
        <w:t>a</w:t>
      </w:r>
      <w:r>
        <w:rPr>
          <w:rFonts w:ascii="Times New Roman" w:hAnsi="Times New Roman" w:cs="Times New Roman"/>
          <w:bCs/>
          <w:sz w:val="28"/>
          <w:szCs w:val="28"/>
        </w:rPr>
        <w:t xml:space="preserve">ra </w:t>
      </w:r>
      <w:r w:rsidR="004D2F55">
        <w:rPr>
          <w:rFonts w:ascii="Times New Roman" w:hAnsi="Times New Roman" w:cs="Times New Roman"/>
          <w:bCs/>
          <w:sz w:val="28"/>
          <w:szCs w:val="28"/>
        </w:rPr>
        <w:t>M</w:t>
      </w:r>
      <w:r>
        <w:rPr>
          <w:rFonts w:ascii="Times New Roman" w:hAnsi="Times New Roman" w:cs="Times New Roman"/>
          <w:bCs/>
          <w:sz w:val="28"/>
          <w:szCs w:val="28"/>
        </w:rPr>
        <w:t xml:space="preserve">al bearing </w:t>
      </w:r>
      <w:r w:rsidR="004D2F55">
        <w:rPr>
          <w:rFonts w:ascii="Times New Roman" w:hAnsi="Times New Roman" w:cs="Times New Roman"/>
          <w:bCs/>
          <w:sz w:val="28"/>
          <w:szCs w:val="28"/>
        </w:rPr>
        <w:t>A</w:t>
      </w:r>
      <w:r w:rsidR="005F10FB">
        <w:rPr>
          <w:rFonts w:ascii="Times New Roman" w:hAnsi="Times New Roman" w:cs="Times New Roman"/>
          <w:bCs/>
          <w:sz w:val="28"/>
          <w:szCs w:val="28"/>
        </w:rPr>
        <w:t>ccount No.</w:t>
      </w:r>
      <w:r w:rsidR="00CE34D4" w:rsidRPr="00CE34D4">
        <w:rPr>
          <w:rFonts w:ascii="Times New Roman" w:hAnsi="Times New Roman" w:cs="Times New Roman"/>
          <w:bCs/>
          <w:sz w:val="28"/>
          <w:szCs w:val="28"/>
        </w:rPr>
        <w:t>3000179</w:t>
      </w:r>
      <w:r w:rsidR="002855D9">
        <w:rPr>
          <w:rFonts w:ascii="Times New Roman" w:hAnsi="Times New Roman" w:cs="Times New Roman"/>
          <w:bCs/>
          <w:sz w:val="28"/>
          <w:szCs w:val="28"/>
        </w:rPr>
        <w:t>2</w:t>
      </w:r>
      <w:r w:rsidR="00CE34D4" w:rsidRPr="00CE34D4">
        <w:rPr>
          <w:rFonts w:ascii="Times New Roman" w:hAnsi="Times New Roman" w:cs="Times New Roman"/>
          <w:bCs/>
          <w:sz w:val="28"/>
          <w:szCs w:val="28"/>
        </w:rPr>
        <w:t>05 as</w:t>
      </w:r>
      <w:r>
        <w:rPr>
          <w:rFonts w:ascii="Times New Roman" w:hAnsi="Times New Roman" w:cs="Times New Roman"/>
          <w:bCs/>
          <w:sz w:val="28"/>
          <w:szCs w:val="28"/>
        </w:rPr>
        <w:t xml:space="preserve"> per reading/consumption of the burnt Energy Meter without surcharge and interest</w:t>
      </w:r>
      <w:r w:rsidR="0034180F">
        <w:rPr>
          <w:rFonts w:ascii="Times New Roman" w:hAnsi="Times New Roman" w:cs="Times New Roman"/>
          <w:bCs/>
          <w:sz w:val="28"/>
          <w:szCs w:val="28"/>
        </w:rPr>
        <w:t>.</w:t>
      </w:r>
      <w:r>
        <w:rPr>
          <w:rFonts w:ascii="Times New Roman" w:hAnsi="Times New Roman" w:cs="Times New Roman"/>
          <w:bCs/>
          <w:sz w:val="28"/>
          <w:szCs w:val="28"/>
        </w:rPr>
        <w:t xml:space="preserve"> </w:t>
      </w:r>
    </w:p>
    <w:p w:rsidR="0005228A" w:rsidRPr="0005228A" w:rsidRDefault="0034180F" w:rsidP="0005228A">
      <w:pPr>
        <w:pStyle w:val="ListParagraph"/>
        <w:spacing w:line="480" w:lineRule="auto"/>
        <w:ind w:left="709"/>
        <w:jc w:val="both"/>
        <w:rPr>
          <w:rFonts w:ascii="Times New Roman" w:hAnsi="Times New Roman"/>
          <w:iCs/>
          <w:lang w:bidi="pa-IN"/>
        </w:rPr>
      </w:pPr>
      <w:r w:rsidRPr="00DF1A85">
        <w:rPr>
          <w:rFonts w:ascii="Times New Roman" w:hAnsi="Times New Roman" w:cs="Times New Roman"/>
          <w:i/>
          <w:iCs/>
          <w:sz w:val="28"/>
          <w:szCs w:val="28"/>
        </w:rPr>
        <w:t>My findings on the points emerged, deliberated and analysed are as under:</w:t>
      </w:r>
      <w:r w:rsidR="0005228A" w:rsidRPr="0005228A">
        <w:rPr>
          <w:rFonts w:ascii="Times New Roman" w:hAnsi="Times New Roman"/>
          <w:lang w:bidi="pa-IN"/>
        </w:rPr>
        <w:t xml:space="preserve"> </w:t>
      </w:r>
    </w:p>
    <w:p w:rsidR="004043E0" w:rsidRPr="004043E0" w:rsidRDefault="0005228A" w:rsidP="0005228A">
      <w:pPr>
        <w:pStyle w:val="ListParagraph"/>
        <w:numPr>
          <w:ilvl w:val="1"/>
          <w:numId w:val="7"/>
        </w:numPr>
        <w:tabs>
          <w:tab w:val="clear" w:pos="360"/>
        </w:tabs>
        <w:spacing w:line="480" w:lineRule="auto"/>
        <w:ind w:left="0" w:firstLine="0"/>
        <w:jc w:val="both"/>
        <w:rPr>
          <w:rFonts w:ascii="Times New Roman" w:hAnsi="Times New Roman"/>
          <w:iCs/>
          <w:sz w:val="28"/>
          <w:szCs w:val="28"/>
          <w:lang w:bidi="pa-IN"/>
        </w:rPr>
      </w:pPr>
      <w:r>
        <w:rPr>
          <w:rFonts w:ascii="Times New Roman" w:hAnsi="Times New Roman"/>
          <w:sz w:val="28"/>
          <w:szCs w:val="28"/>
          <w:lang w:bidi="pa-IN"/>
        </w:rPr>
        <w:t>The</w:t>
      </w:r>
      <w:r w:rsidR="004043E0">
        <w:rPr>
          <w:rFonts w:ascii="Times New Roman" w:hAnsi="Times New Roman"/>
          <w:sz w:val="28"/>
          <w:szCs w:val="28"/>
          <w:lang w:bidi="pa-IN"/>
        </w:rPr>
        <w:t xml:space="preserve"> </w:t>
      </w:r>
      <w:r>
        <w:rPr>
          <w:rFonts w:ascii="Times New Roman" w:hAnsi="Times New Roman"/>
          <w:sz w:val="28"/>
          <w:szCs w:val="28"/>
          <w:lang w:bidi="pa-IN"/>
        </w:rPr>
        <w:t xml:space="preserve"> dispute</w:t>
      </w:r>
      <w:r w:rsidR="004043E0">
        <w:rPr>
          <w:rFonts w:ascii="Times New Roman" w:hAnsi="Times New Roman"/>
          <w:sz w:val="28"/>
          <w:szCs w:val="28"/>
          <w:lang w:bidi="pa-IN"/>
        </w:rPr>
        <w:t xml:space="preserve"> </w:t>
      </w:r>
      <w:r>
        <w:rPr>
          <w:rFonts w:ascii="Times New Roman" w:hAnsi="Times New Roman"/>
          <w:sz w:val="28"/>
          <w:szCs w:val="28"/>
          <w:lang w:bidi="pa-IN"/>
        </w:rPr>
        <w:t xml:space="preserve"> arose </w:t>
      </w:r>
      <w:r w:rsidR="004043E0">
        <w:rPr>
          <w:rFonts w:ascii="Times New Roman" w:hAnsi="Times New Roman"/>
          <w:sz w:val="28"/>
          <w:szCs w:val="28"/>
          <w:lang w:bidi="pa-IN"/>
        </w:rPr>
        <w:t xml:space="preserve"> </w:t>
      </w:r>
      <w:r>
        <w:rPr>
          <w:rFonts w:ascii="Times New Roman" w:hAnsi="Times New Roman"/>
          <w:sz w:val="28"/>
          <w:szCs w:val="28"/>
          <w:lang w:bidi="pa-IN"/>
        </w:rPr>
        <w:t>when</w:t>
      </w:r>
      <w:r w:rsidR="004043E0">
        <w:rPr>
          <w:rFonts w:ascii="Times New Roman" w:hAnsi="Times New Roman"/>
          <w:sz w:val="28"/>
          <w:szCs w:val="28"/>
          <w:lang w:bidi="pa-IN"/>
        </w:rPr>
        <w:t xml:space="preserve"> </w:t>
      </w:r>
      <w:r>
        <w:rPr>
          <w:rFonts w:ascii="Times New Roman" w:hAnsi="Times New Roman"/>
          <w:sz w:val="28"/>
          <w:szCs w:val="28"/>
          <w:lang w:bidi="pa-IN"/>
        </w:rPr>
        <w:t xml:space="preserve"> a</w:t>
      </w:r>
      <w:r w:rsidR="004043E0">
        <w:rPr>
          <w:rFonts w:ascii="Times New Roman" w:hAnsi="Times New Roman"/>
          <w:sz w:val="28"/>
          <w:szCs w:val="28"/>
          <w:lang w:bidi="pa-IN"/>
        </w:rPr>
        <w:t xml:space="preserve"> </w:t>
      </w:r>
      <w:r>
        <w:rPr>
          <w:rFonts w:ascii="Times New Roman" w:hAnsi="Times New Roman"/>
          <w:sz w:val="28"/>
          <w:szCs w:val="28"/>
          <w:lang w:bidi="pa-IN"/>
        </w:rPr>
        <w:t xml:space="preserve"> bill </w:t>
      </w:r>
      <w:r w:rsidR="004043E0">
        <w:rPr>
          <w:rFonts w:ascii="Times New Roman" w:hAnsi="Times New Roman"/>
          <w:sz w:val="28"/>
          <w:szCs w:val="28"/>
          <w:lang w:bidi="pa-IN"/>
        </w:rPr>
        <w:t xml:space="preserve"> </w:t>
      </w:r>
      <w:r>
        <w:rPr>
          <w:rFonts w:ascii="Times New Roman" w:hAnsi="Times New Roman"/>
          <w:sz w:val="28"/>
          <w:szCs w:val="28"/>
          <w:lang w:bidi="pa-IN"/>
        </w:rPr>
        <w:t xml:space="preserve">dated </w:t>
      </w:r>
      <w:r w:rsidR="004043E0">
        <w:rPr>
          <w:rFonts w:ascii="Times New Roman" w:hAnsi="Times New Roman"/>
          <w:sz w:val="28"/>
          <w:szCs w:val="28"/>
          <w:lang w:bidi="pa-IN"/>
        </w:rPr>
        <w:t xml:space="preserve"> </w:t>
      </w:r>
      <w:r>
        <w:rPr>
          <w:rFonts w:ascii="Times New Roman" w:hAnsi="Times New Roman"/>
          <w:sz w:val="28"/>
          <w:szCs w:val="28"/>
          <w:lang w:bidi="pa-IN"/>
        </w:rPr>
        <w:t xml:space="preserve">27.11.2018 </w:t>
      </w:r>
      <w:r w:rsidR="004043E0">
        <w:rPr>
          <w:rFonts w:ascii="Times New Roman" w:hAnsi="Times New Roman"/>
          <w:sz w:val="28"/>
          <w:szCs w:val="28"/>
          <w:lang w:bidi="pa-IN"/>
        </w:rPr>
        <w:t xml:space="preserve"> </w:t>
      </w:r>
      <w:r>
        <w:rPr>
          <w:rFonts w:ascii="Times New Roman" w:hAnsi="Times New Roman"/>
          <w:sz w:val="28"/>
          <w:szCs w:val="28"/>
          <w:lang w:bidi="pa-IN"/>
        </w:rPr>
        <w:t xml:space="preserve">( for </w:t>
      </w:r>
      <w:r w:rsidR="004043E0">
        <w:rPr>
          <w:rFonts w:ascii="Times New Roman" w:hAnsi="Times New Roman"/>
          <w:sz w:val="28"/>
          <w:szCs w:val="28"/>
          <w:lang w:bidi="pa-IN"/>
        </w:rPr>
        <w:t xml:space="preserve"> </w:t>
      </w:r>
      <w:r>
        <w:rPr>
          <w:rFonts w:ascii="Times New Roman" w:hAnsi="Times New Roman"/>
          <w:sz w:val="28"/>
          <w:szCs w:val="28"/>
          <w:lang w:bidi="pa-IN"/>
        </w:rPr>
        <w:t xml:space="preserve">the </w:t>
      </w:r>
    </w:p>
    <w:p w:rsidR="00660F94" w:rsidRDefault="0005228A" w:rsidP="00974BF9">
      <w:pPr>
        <w:pStyle w:val="ListParagraph"/>
        <w:spacing w:line="480" w:lineRule="auto"/>
        <w:ind w:left="709" w:firstLine="11"/>
        <w:jc w:val="both"/>
        <w:rPr>
          <w:rFonts w:ascii="Times New Roman" w:hAnsi="Times New Roman"/>
          <w:iCs/>
          <w:sz w:val="28"/>
          <w:szCs w:val="28"/>
          <w:lang w:bidi="pa-IN"/>
        </w:rPr>
      </w:pPr>
      <w:r>
        <w:rPr>
          <w:rFonts w:ascii="Times New Roman" w:hAnsi="Times New Roman"/>
          <w:sz w:val="28"/>
          <w:szCs w:val="28"/>
          <w:lang w:bidi="pa-IN"/>
        </w:rPr>
        <w:t xml:space="preserve">period 26.09.2018 to 27.11.2018) </w:t>
      </w:r>
      <w:r w:rsidR="000F0FA6">
        <w:rPr>
          <w:rFonts w:ascii="Times New Roman" w:hAnsi="Times New Roman"/>
          <w:sz w:val="28"/>
          <w:szCs w:val="28"/>
          <w:lang w:bidi="pa-IN"/>
        </w:rPr>
        <w:t xml:space="preserve">for </w:t>
      </w:r>
      <w:r w:rsidR="000F0FA6" w:rsidRPr="0005228A">
        <w:rPr>
          <w:rFonts w:ascii="Times New Roman" w:hAnsi="Times New Roman" w:cs="Times New Roman"/>
          <w:sz w:val="28"/>
          <w:szCs w:val="28"/>
          <w:lang w:bidi="pa-IN"/>
        </w:rPr>
        <w:t>₹</w:t>
      </w:r>
      <w:r w:rsidR="000F0FA6">
        <w:rPr>
          <w:rFonts w:ascii="Times New Roman" w:hAnsi="Times New Roman" w:cs="Times New Roman"/>
          <w:sz w:val="28"/>
          <w:szCs w:val="28"/>
          <w:lang w:bidi="pa-IN"/>
        </w:rPr>
        <w:t xml:space="preserve"> 1,16,910/- </w:t>
      </w:r>
      <w:r>
        <w:rPr>
          <w:rFonts w:ascii="Times New Roman" w:hAnsi="Times New Roman"/>
          <w:sz w:val="28"/>
          <w:szCs w:val="28"/>
          <w:lang w:bidi="pa-IN"/>
        </w:rPr>
        <w:t xml:space="preserve">was issued to the Appellant in respect of </w:t>
      </w:r>
      <w:r w:rsidR="008E3673">
        <w:rPr>
          <w:rFonts w:ascii="Times New Roman" w:hAnsi="Times New Roman"/>
          <w:sz w:val="28"/>
          <w:szCs w:val="28"/>
          <w:lang w:bidi="pa-IN"/>
        </w:rPr>
        <w:t>Domestic</w:t>
      </w:r>
      <w:r>
        <w:rPr>
          <w:rFonts w:ascii="Times New Roman" w:hAnsi="Times New Roman"/>
          <w:sz w:val="28"/>
          <w:szCs w:val="28"/>
          <w:lang w:bidi="pa-IN"/>
        </w:rPr>
        <w:t xml:space="preserve"> </w:t>
      </w:r>
      <w:r w:rsidR="000F0FA6">
        <w:rPr>
          <w:rFonts w:ascii="Times New Roman" w:hAnsi="Times New Roman"/>
          <w:sz w:val="28"/>
          <w:szCs w:val="28"/>
          <w:lang w:bidi="pa-IN"/>
        </w:rPr>
        <w:t xml:space="preserve">Supply </w:t>
      </w:r>
      <w:r w:rsidR="008E3673">
        <w:rPr>
          <w:rFonts w:ascii="Times New Roman" w:hAnsi="Times New Roman"/>
          <w:sz w:val="28"/>
          <w:szCs w:val="28"/>
          <w:lang w:bidi="pa-IN"/>
        </w:rPr>
        <w:t>Category</w:t>
      </w:r>
      <w:r>
        <w:rPr>
          <w:rFonts w:ascii="Times New Roman" w:hAnsi="Times New Roman"/>
          <w:sz w:val="28"/>
          <w:szCs w:val="28"/>
          <w:lang w:bidi="pa-IN"/>
        </w:rPr>
        <w:t xml:space="preserve"> connection bearing Account No. 300</w:t>
      </w:r>
      <w:r w:rsidR="004C554B">
        <w:rPr>
          <w:rFonts w:ascii="Times New Roman" w:hAnsi="Times New Roman"/>
          <w:sz w:val="28"/>
          <w:szCs w:val="28"/>
          <w:lang w:bidi="pa-IN"/>
        </w:rPr>
        <w:t>4</w:t>
      </w:r>
      <w:r>
        <w:rPr>
          <w:rFonts w:ascii="Times New Roman" w:hAnsi="Times New Roman"/>
          <w:sz w:val="28"/>
          <w:szCs w:val="28"/>
          <w:lang w:bidi="pa-IN"/>
        </w:rPr>
        <w:t>740082 installed at its premise</w:t>
      </w:r>
      <w:r w:rsidR="008E3673">
        <w:rPr>
          <w:rFonts w:ascii="Times New Roman" w:hAnsi="Times New Roman"/>
          <w:sz w:val="28"/>
          <w:szCs w:val="28"/>
          <w:lang w:bidi="pa-IN"/>
        </w:rPr>
        <w:t>.</w:t>
      </w:r>
      <w:r>
        <w:rPr>
          <w:rFonts w:ascii="Times New Roman" w:hAnsi="Times New Roman"/>
          <w:sz w:val="28"/>
          <w:szCs w:val="28"/>
          <w:lang w:bidi="pa-IN"/>
        </w:rPr>
        <w:t xml:space="preserve"> </w:t>
      </w:r>
      <w:r w:rsidR="008E3673">
        <w:rPr>
          <w:rFonts w:ascii="Times New Roman" w:hAnsi="Times New Roman"/>
          <w:sz w:val="28"/>
          <w:szCs w:val="28"/>
          <w:lang w:bidi="pa-IN"/>
        </w:rPr>
        <w:t>T</w:t>
      </w:r>
      <w:r w:rsidRPr="0005228A">
        <w:rPr>
          <w:rFonts w:ascii="Times New Roman" w:hAnsi="Times New Roman"/>
          <w:sz w:val="28"/>
          <w:szCs w:val="28"/>
          <w:lang w:bidi="pa-IN"/>
        </w:rPr>
        <w:t>he</w:t>
      </w:r>
      <w:r w:rsidR="004C554B">
        <w:rPr>
          <w:rFonts w:ascii="Times New Roman" w:hAnsi="Times New Roman"/>
          <w:sz w:val="28"/>
          <w:szCs w:val="28"/>
          <w:lang w:bidi="pa-IN"/>
        </w:rPr>
        <w:t xml:space="preserve"> bill included</w:t>
      </w:r>
      <w:r w:rsidRPr="0005228A">
        <w:rPr>
          <w:rFonts w:ascii="Times New Roman" w:hAnsi="Times New Roman"/>
          <w:sz w:val="28"/>
          <w:szCs w:val="28"/>
          <w:lang w:bidi="pa-IN"/>
        </w:rPr>
        <w:t xml:space="preserve"> </w:t>
      </w:r>
      <w:r w:rsidR="008E3673">
        <w:rPr>
          <w:rFonts w:ascii="Times New Roman" w:hAnsi="Times New Roman"/>
          <w:sz w:val="28"/>
          <w:szCs w:val="28"/>
          <w:lang w:bidi="pa-IN"/>
        </w:rPr>
        <w:t>“</w:t>
      </w:r>
      <w:r w:rsidRPr="0005228A">
        <w:rPr>
          <w:rFonts w:ascii="Times New Roman" w:hAnsi="Times New Roman"/>
          <w:sz w:val="28"/>
          <w:szCs w:val="28"/>
          <w:lang w:bidi="pa-IN"/>
        </w:rPr>
        <w:t>Sundry Charges</w:t>
      </w:r>
      <w:r w:rsidR="008E3673">
        <w:rPr>
          <w:rFonts w:ascii="Times New Roman" w:hAnsi="Times New Roman"/>
          <w:sz w:val="28"/>
          <w:szCs w:val="28"/>
          <w:lang w:bidi="pa-IN"/>
        </w:rPr>
        <w:t>”</w:t>
      </w:r>
      <w:r w:rsidRPr="0005228A">
        <w:rPr>
          <w:rFonts w:ascii="Times New Roman" w:hAnsi="Times New Roman"/>
          <w:sz w:val="28"/>
          <w:szCs w:val="28"/>
          <w:lang w:bidi="pa-IN"/>
        </w:rPr>
        <w:t xml:space="preserve"> amounting to </w:t>
      </w:r>
      <w:r w:rsidRPr="0005228A">
        <w:rPr>
          <w:rFonts w:ascii="Times New Roman" w:hAnsi="Times New Roman" w:cs="Times New Roman"/>
          <w:sz w:val="28"/>
          <w:szCs w:val="28"/>
          <w:lang w:bidi="pa-IN"/>
        </w:rPr>
        <w:t>₹</w:t>
      </w:r>
      <w:r w:rsidRPr="0005228A">
        <w:rPr>
          <w:rFonts w:ascii="Times New Roman" w:hAnsi="Times New Roman"/>
          <w:sz w:val="28"/>
          <w:szCs w:val="28"/>
          <w:lang w:bidi="pa-IN"/>
        </w:rPr>
        <w:t xml:space="preserve"> 1,15,245/- </w:t>
      </w:r>
      <w:r w:rsidR="00037CBB">
        <w:rPr>
          <w:rFonts w:ascii="Times New Roman" w:hAnsi="Times New Roman"/>
          <w:sz w:val="28"/>
          <w:szCs w:val="28"/>
          <w:lang w:bidi="pa-IN"/>
        </w:rPr>
        <w:t xml:space="preserve">relating </w:t>
      </w:r>
      <w:r w:rsidRPr="0005228A">
        <w:rPr>
          <w:rFonts w:ascii="Times New Roman" w:hAnsi="Times New Roman"/>
          <w:sz w:val="28"/>
          <w:szCs w:val="28"/>
          <w:lang w:bidi="pa-IN"/>
        </w:rPr>
        <w:t xml:space="preserve">to another </w:t>
      </w:r>
      <w:r w:rsidR="00037CBB">
        <w:rPr>
          <w:rFonts w:ascii="Times New Roman" w:hAnsi="Times New Roman"/>
          <w:sz w:val="28"/>
          <w:szCs w:val="28"/>
          <w:lang w:bidi="pa-IN"/>
        </w:rPr>
        <w:t xml:space="preserve">connection bearing </w:t>
      </w:r>
      <w:r w:rsidRPr="0005228A">
        <w:rPr>
          <w:rFonts w:ascii="Times New Roman" w:hAnsi="Times New Roman"/>
          <w:sz w:val="28"/>
          <w:szCs w:val="28"/>
          <w:lang w:bidi="pa-IN"/>
        </w:rPr>
        <w:t>Account Number 3000179205 in the name of Sh. Bhara Ma</w:t>
      </w:r>
      <w:r w:rsidR="004C554B">
        <w:rPr>
          <w:rFonts w:ascii="Times New Roman" w:hAnsi="Times New Roman"/>
          <w:sz w:val="28"/>
          <w:szCs w:val="28"/>
          <w:lang w:bidi="pa-IN"/>
        </w:rPr>
        <w:t>l (previous owner/consumer)</w:t>
      </w:r>
      <w:r w:rsidRPr="0005228A">
        <w:rPr>
          <w:rFonts w:ascii="Times New Roman" w:hAnsi="Times New Roman"/>
          <w:sz w:val="28"/>
          <w:szCs w:val="28"/>
          <w:lang w:bidi="pa-IN"/>
        </w:rPr>
        <w:t xml:space="preserve"> installed in the same premise</w:t>
      </w:r>
      <w:r w:rsidR="00FB0729">
        <w:rPr>
          <w:rFonts w:ascii="Times New Roman" w:hAnsi="Times New Roman"/>
          <w:sz w:val="28"/>
          <w:szCs w:val="28"/>
          <w:lang w:bidi="pa-IN"/>
        </w:rPr>
        <w:t xml:space="preserve"> </w:t>
      </w:r>
      <w:r w:rsidR="008E3673">
        <w:rPr>
          <w:rFonts w:ascii="Times New Roman" w:hAnsi="Times New Roman"/>
          <w:sz w:val="28"/>
          <w:szCs w:val="28"/>
          <w:lang w:bidi="pa-IN"/>
        </w:rPr>
        <w:t>(i.e.</w:t>
      </w:r>
      <w:r w:rsidR="00830238">
        <w:rPr>
          <w:rFonts w:ascii="Times New Roman" w:hAnsi="Times New Roman"/>
          <w:sz w:val="28"/>
          <w:szCs w:val="28"/>
          <w:lang w:bidi="pa-IN"/>
        </w:rPr>
        <w:t xml:space="preserve"> of the</w:t>
      </w:r>
      <w:r w:rsidR="008E3673">
        <w:rPr>
          <w:rFonts w:ascii="Times New Roman" w:hAnsi="Times New Roman"/>
          <w:sz w:val="28"/>
          <w:szCs w:val="28"/>
          <w:lang w:bidi="pa-IN"/>
        </w:rPr>
        <w:t xml:space="preserve"> Appellant) </w:t>
      </w:r>
      <w:r w:rsidRPr="0005228A">
        <w:rPr>
          <w:rFonts w:ascii="Times New Roman" w:hAnsi="Times New Roman"/>
          <w:sz w:val="28"/>
          <w:szCs w:val="28"/>
          <w:lang w:bidi="pa-IN"/>
        </w:rPr>
        <w:t xml:space="preserve"> with sanctioned load of 0.800kW.</w:t>
      </w:r>
      <w:r w:rsidR="00577D3E">
        <w:rPr>
          <w:rFonts w:ascii="Times New Roman" w:hAnsi="Times New Roman"/>
          <w:sz w:val="28"/>
          <w:szCs w:val="28"/>
          <w:lang w:bidi="pa-IN"/>
        </w:rPr>
        <w:t xml:space="preserve"> </w:t>
      </w:r>
      <w:r w:rsidRPr="00577D3E">
        <w:rPr>
          <w:rFonts w:ascii="Times New Roman" w:hAnsi="Times New Roman"/>
          <w:iCs/>
          <w:sz w:val="28"/>
          <w:szCs w:val="28"/>
          <w:lang w:bidi="pa-IN"/>
        </w:rPr>
        <w:t>The property</w:t>
      </w:r>
      <w:r w:rsidR="00577D3E">
        <w:rPr>
          <w:rFonts w:ascii="Times New Roman" w:hAnsi="Times New Roman"/>
          <w:iCs/>
          <w:sz w:val="28"/>
          <w:szCs w:val="28"/>
          <w:lang w:bidi="pa-IN"/>
        </w:rPr>
        <w:t xml:space="preserve"> </w:t>
      </w:r>
      <w:r w:rsidR="00577D3E">
        <w:rPr>
          <w:rFonts w:ascii="Times New Roman" w:hAnsi="Times New Roman"/>
          <w:iCs/>
          <w:sz w:val="28"/>
          <w:szCs w:val="28"/>
          <w:lang w:bidi="pa-IN"/>
        </w:rPr>
        <w:lastRenderedPageBreak/>
        <w:t>(premise)</w:t>
      </w:r>
      <w:r w:rsidRPr="00577D3E">
        <w:rPr>
          <w:rFonts w:ascii="Times New Roman" w:hAnsi="Times New Roman"/>
          <w:iCs/>
          <w:sz w:val="28"/>
          <w:szCs w:val="28"/>
          <w:lang w:bidi="pa-IN"/>
        </w:rPr>
        <w:t xml:space="preserve"> where these connections were </w:t>
      </w:r>
      <w:r w:rsidR="00481D10" w:rsidRPr="00577D3E">
        <w:rPr>
          <w:rFonts w:ascii="Times New Roman" w:hAnsi="Times New Roman"/>
          <w:iCs/>
          <w:sz w:val="28"/>
          <w:szCs w:val="28"/>
          <w:lang w:bidi="pa-IN"/>
        </w:rPr>
        <w:t>installed</w:t>
      </w:r>
      <w:r w:rsidRPr="00577D3E">
        <w:rPr>
          <w:rFonts w:ascii="Times New Roman" w:hAnsi="Times New Roman"/>
          <w:iCs/>
          <w:sz w:val="28"/>
          <w:szCs w:val="28"/>
          <w:lang w:bidi="pa-IN"/>
        </w:rPr>
        <w:t xml:space="preserve"> </w:t>
      </w:r>
      <w:r w:rsidR="00221AE0">
        <w:rPr>
          <w:rFonts w:ascii="Times New Roman" w:hAnsi="Times New Roman"/>
          <w:iCs/>
          <w:sz w:val="28"/>
          <w:szCs w:val="28"/>
          <w:lang w:bidi="pa-IN"/>
        </w:rPr>
        <w:t>was purchased</w:t>
      </w:r>
      <w:r w:rsidR="00221AE0" w:rsidRPr="00577D3E">
        <w:rPr>
          <w:rFonts w:ascii="Times New Roman" w:hAnsi="Times New Roman"/>
          <w:iCs/>
          <w:sz w:val="28"/>
          <w:szCs w:val="28"/>
          <w:lang w:bidi="pa-IN"/>
        </w:rPr>
        <w:t xml:space="preserve"> </w:t>
      </w:r>
      <w:r w:rsidR="00221AE0">
        <w:rPr>
          <w:rFonts w:ascii="Times New Roman" w:hAnsi="Times New Roman"/>
          <w:iCs/>
          <w:sz w:val="28"/>
          <w:szCs w:val="28"/>
          <w:lang w:bidi="pa-IN"/>
        </w:rPr>
        <w:t>by Sh</w:t>
      </w:r>
      <w:r w:rsidRPr="00577D3E">
        <w:rPr>
          <w:rFonts w:ascii="Times New Roman" w:hAnsi="Times New Roman"/>
          <w:iCs/>
          <w:sz w:val="28"/>
          <w:szCs w:val="28"/>
          <w:lang w:bidi="pa-IN"/>
        </w:rPr>
        <w:t xml:space="preserve">. </w:t>
      </w:r>
      <w:r w:rsidR="00474826">
        <w:rPr>
          <w:rFonts w:ascii="Times New Roman" w:hAnsi="Times New Roman"/>
          <w:iCs/>
          <w:sz w:val="28"/>
          <w:szCs w:val="28"/>
          <w:lang w:bidi="pa-IN"/>
        </w:rPr>
        <w:t xml:space="preserve"> </w:t>
      </w:r>
      <w:r w:rsidR="00221AE0" w:rsidRPr="00577D3E">
        <w:rPr>
          <w:rFonts w:ascii="Times New Roman" w:hAnsi="Times New Roman"/>
          <w:iCs/>
          <w:sz w:val="28"/>
          <w:szCs w:val="28"/>
          <w:lang w:bidi="pa-IN"/>
        </w:rPr>
        <w:t>Sunder</w:t>
      </w:r>
      <w:r w:rsidR="00221AE0">
        <w:rPr>
          <w:rFonts w:ascii="Times New Roman" w:hAnsi="Times New Roman"/>
          <w:iCs/>
          <w:sz w:val="28"/>
          <w:szCs w:val="28"/>
          <w:lang w:bidi="pa-IN"/>
        </w:rPr>
        <w:t xml:space="preserve"> Lal on 30.05.2007 </w:t>
      </w:r>
      <w:r w:rsidR="00577D3E">
        <w:rPr>
          <w:rFonts w:ascii="Times New Roman" w:hAnsi="Times New Roman"/>
          <w:iCs/>
          <w:sz w:val="28"/>
          <w:szCs w:val="28"/>
          <w:lang w:bidi="pa-IN"/>
        </w:rPr>
        <w:t xml:space="preserve">but the connection continued to </w:t>
      </w:r>
      <w:r w:rsidR="00221AE0">
        <w:rPr>
          <w:rFonts w:ascii="Times New Roman" w:hAnsi="Times New Roman"/>
          <w:iCs/>
          <w:sz w:val="28"/>
          <w:szCs w:val="28"/>
          <w:lang w:bidi="pa-IN"/>
        </w:rPr>
        <w:t>exist</w:t>
      </w:r>
      <w:r w:rsidR="00577D3E">
        <w:rPr>
          <w:rFonts w:ascii="Times New Roman" w:hAnsi="Times New Roman"/>
          <w:iCs/>
          <w:sz w:val="28"/>
          <w:szCs w:val="28"/>
          <w:lang w:bidi="pa-IN"/>
        </w:rPr>
        <w:t xml:space="preserve"> in the name of Sh. Bhara Mal as change in name of the consumer </w:t>
      </w:r>
      <w:r w:rsidRPr="00577D3E">
        <w:rPr>
          <w:rFonts w:ascii="Times New Roman" w:hAnsi="Times New Roman"/>
          <w:iCs/>
          <w:sz w:val="28"/>
          <w:szCs w:val="28"/>
          <w:lang w:bidi="pa-IN"/>
        </w:rPr>
        <w:t>was not got effected by the Appellant.</w:t>
      </w:r>
      <w:r w:rsidR="006005DC">
        <w:rPr>
          <w:rFonts w:ascii="Times New Roman" w:hAnsi="Times New Roman"/>
          <w:iCs/>
          <w:sz w:val="28"/>
          <w:szCs w:val="28"/>
          <w:lang w:bidi="pa-IN"/>
        </w:rPr>
        <w:t xml:space="preserve"> The Energy Meter got installed by</w:t>
      </w:r>
      <w:r w:rsidRPr="006005DC">
        <w:rPr>
          <w:rFonts w:ascii="Times New Roman" w:hAnsi="Times New Roman"/>
          <w:iCs/>
          <w:sz w:val="28"/>
          <w:szCs w:val="28"/>
          <w:lang w:bidi="pa-IN"/>
        </w:rPr>
        <w:t xml:space="preserve"> Sh. Bhara Mal became defective during 01/2016 an</w:t>
      </w:r>
      <w:r w:rsidR="000E684A">
        <w:rPr>
          <w:rFonts w:ascii="Times New Roman" w:hAnsi="Times New Roman"/>
          <w:iCs/>
          <w:sz w:val="28"/>
          <w:szCs w:val="28"/>
          <w:lang w:bidi="pa-IN"/>
        </w:rPr>
        <w:t>d was replaced during 04</w:t>
      </w:r>
      <w:r w:rsidRPr="006005DC">
        <w:rPr>
          <w:rFonts w:ascii="Times New Roman" w:hAnsi="Times New Roman"/>
          <w:iCs/>
          <w:sz w:val="28"/>
          <w:szCs w:val="28"/>
          <w:lang w:bidi="pa-IN"/>
        </w:rPr>
        <w:t>/2016</w:t>
      </w:r>
      <w:r w:rsidR="006005DC">
        <w:rPr>
          <w:rFonts w:ascii="Times New Roman" w:hAnsi="Times New Roman"/>
          <w:iCs/>
          <w:sz w:val="28"/>
          <w:szCs w:val="28"/>
          <w:lang w:bidi="pa-IN"/>
        </w:rPr>
        <w:t>.</w:t>
      </w:r>
      <w:r w:rsidRPr="006005DC">
        <w:rPr>
          <w:rFonts w:ascii="Times New Roman" w:hAnsi="Times New Roman"/>
          <w:iCs/>
          <w:sz w:val="28"/>
          <w:szCs w:val="28"/>
          <w:lang w:bidi="pa-IN"/>
        </w:rPr>
        <w:t xml:space="preserve"> </w:t>
      </w:r>
      <w:r w:rsidR="0077708E">
        <w:rPr>
          <w:rFonts w:ascii="Times New Roman" w:hAnsi="Times New Roman"/>
          <w:iCs/>
          <w:sz w:val="28"/>
          <w:szCs w:val="28"/>
          <w:lang w:bidi="pa-IN"/>
        </w:rPr>
        <w:t>Therea</w:t>
      </w:r>
      <w:r w:rsidRPr="0077708E">
        <w:rPr>
          <w:rFonts w:ascii="Times New Roman" w:hAnsi="Times New Roman"/>
          <w:iCs/>
          <w:sz w:val="28"/>
          <w:szCs w:val="28"/>
          <w:lang w:bidi="pa-IN"/>
        </w:rPr>
        <w:t>fter</w:t>
      </w:r>
      <w:r w:rsidR="0077708E">
        <w:rPr>
          <w:rFonts w:ascii="Times New Roman" w:hAnsi="Times New Roman"/>
          <w:iCs/>
          <w:sz w:val="28"/>
          <w:szCs w:val="28"/>
          <w:lang w:bidi="pa-IN"/>
        </w:rPr>
        <w:t>,</w:t>
      </w:r>
      <w:r w:rsidRPr="0077708E">
        <w:rPr>
          <w:rFonts w:ascii="Times New Roman" w:hAnsi="Times New Roman"/>
          <w:iCs/>
          <w:sz w:val="28"/>
          <w:szCs w:val="28"/>
          <w:lang w:bidi="pa-IN"/>
        </w:rPr>
        <w:t xml:space="preserve"> Sh. Bhara Mal was billed for bi-monthly consumption of 1586, 1596, 1158, 1036, 148 units from 05/2016 to 05/2017 on ‘O’ code as </w:t>
      </w:r>
      <w:r w:rsidR="000E684A">
        <w:rPr>
          <w:rFonts w:ascii="Times New Roman" w:hAnsi="Times New Roman"/>
          <w:iCs/>
          <w:sz w:val="28"/>
          <w:szCs w:val="28"/>
          <w:lang w:bidi="pa-IN"/>
        </w:rPr>
        <w:t xml:space="preserve">is </w:t>
      </w:r>
      <w:r w:rsidRPr="0077708E">
        <w:rPr>
          <w:rFonts w:ascii="Times New Roman" w:hAnsi="Times New Roman"/>
          <w:iCs/>
          <w:sz w:val="28"/>
          <w:szCs w:val="28"/>
          <w:lang w:bidi="pa-IN"/>
        </w:rPr>
        <w:t xml:space="preserve">evident from the consumption data. The </w:t>
      </w:r>
      <w:r w:rsidR="0077708E">
        <w:rPr>
          <w:rFonts w:ascii="Times New Roman" w:hAnsi="Times New Roman"/>
          <w:iCs/>
          <w:sz w:val="28"/>
          <w:szCs w:val="28"/>
          <w:lang w:bidi="pa-IN"/>
        </w:rPr>
        <w:t xml:space="preserve">said </w:t>
      </w:r>
      <w:r w:rsidRPr="0077708E">
        <w:rPr>
          <w:rFonts w:ascii="Times New Roman" w:hAnsi="Times New Roman"/>
          <w:iCs/>
          <w:sz w:val="28"/>
          <w:szCs w:val="28"/>
          <w:lang w:bidi="pa-IN"/>
        </w:rPr>
        <w:t xml:space="preserve">Energy Meter burnt out during 07/2017 and </w:t>
      </w:r>
      <w:r w:rsidR="0077708E">
        <w:rPr>
          <w:rFonts w:ascii="Times New Roman" w:hAnsi="Times New Roman"/>
          <w:iCs/>
          <w:sz w:val="28"/>
          <w:szCs w:val="28"/>
          <w:lang w:bidi="pa-IN"/>
        </w:rPr>
        <w:t>the consumer (</w:t>
      </w:r>
      <w:r w:rsidRPr="0077708E">
        <w:rPr>
          <w:rFonts w:ascii="Times New Roman" w:hAnsi="Times New Roman"/>
          <w:iCs/>
          <w:sz w:val="28"/>
          <w:szCs w:val="28"/>
          <w:lang w:bidi="pa-IN"/>
        </w:rPr>
        <w:t>Sh. Bhara Mal</w:t>
      </w:r>
      <w:r w:rsidR="0077708E">
        <w:rPr>
          <w:rFonts w:ascii="Times New Roman" w:hAnsi="Times New Roman"/>
          <w:iCs/>
          <w:sz w:val="28"/>
          <w:szCs w:val="28"/>
          <w:lang w:bidi="pa-IN"/>
        </w:rPr>
        <w:t>)</w:t>
      </w:r>
      <w:r w:rsidRPr="0077708E">
        <w:rPr>
          <w:rFonts w:ascii="Times New Roman" w:hAnsi="Times New Roman"/>
          <w:iCs/>
          <w:sz w:val="28"/>
          <w:szCs w:val="28"/>
          <w:lang w:bidi="pa-IN"/>
        </w:rPr>
        <w:t xml:space="preserve"> was billed on the basis of assessed consumption of 1560, 1704 and 1129 units during 07/20</w:t>
      </w:r>
      <w:r w:rsidR="0077708E">
        <w:rPr>
          <w:rFonts w:ascii="Times New Roman" w:hAnsi="Times New Roman"/>
          <w:iCs/>
          <w:sz w:val="28"/>
          <w:szCs w:val="28"/>
          <w:lang w:bidi="pa-IN"/>
        </w:rPr>
        <w:t xml:space="preserve">17, 09/2017 and 11/2017 </w:t>
      </w:r>
      <w:r w:rsidR="00660F94">
        <w:rPr>
          <w:rFonts w:ascii="Times New Roman" w:hAnsi="Times New Roman"/>
          <w:iCs/>
          <w:sz w:val="28"/>
          <w:szCs w:val="28"/>
          <w:lang w:bidi="pa-IN"/>
        </w:rPr>
        <w:t xml:space="preserve">respectively </w:t>
      </w:r>
      <w:r w:rsidR="0077708E">
        <w:rPr>
          <w:rFonts w:ascii="Times New Roman" w:hAnsi="Times New Roman"/>
          <w:iCs/>
          <w:sz w:val="28"/>
          <w:szCs w:val="28"/>
          <w:lang w:bidi="pa-IN"/>
        </w:rPr>
        <w:t>when this</w:t>
      </w:r>
      <w:r w:rsidRPr="0077708E">
        <w:rPr>
          <w:rFonts w:ascii="Times New Roman" w:hAnsi="Times New Roman"/>
          <w:iCs/>
          <w:sz w:val="28"/>
          <w:szCs w:val="28"/>
          <w:lang w:bidi="pa-IN"/>
        </w:rPr>
        <w:t xml:space="preserve"> Energy Meter was removed against defaulting amount vide Disconnection Order No.100004873389 dated 02.11.2017 at Final Reading of 7684 kWh.</w:t>
      </w:r>
      <w:r w:rsidR="00974BF9">
        <w:rPr>
          <w:rFonts w:ascii="Times New Roman" w:hAnsi="Times New Roman"/>
          <w:iCs/>
          <w:sz w:val="28"/>
          <w:szCs w:val="28"/>
          <w:lang w:bidi="pa-IN"/>
        </w:rPr>
        <w:t xml:space="preserve"> </w:t>
      </w:r>
      <w:r w:rsidRPr="00974BF9">
        <w:rPr>
          <w:rFonts w:ascii="Times New Roman" w:hAnsi="Times New Roman"/>
          <w:iCs/>
          <w:sz w:val="28"/>
          <w:szCs w:val="28"/>
          <w:lang w:bidi="pa-IN"/>
        </w:rPr>
        <w:t>However, a new Energy Meter in the name of Sh. Sunder Lal was ins</w:t>
      </w:r>
      <w:r w:rsidR="00660F94">
        <w:rPr>
          <w:rFonts w:ascii="Times New Roman" w:hAnsi="Times New Roman"/>
          <w:iCs/>
          <w:sz w:val="28"/>
          <w:szCs w:val="28"/>
          <w:lang w:bidi="pa-IN"/>
        </w:rPr>
        <w:t>talled in the same premise on 20</w:t>
      </w:r>
      <w:r w:rsidRPr="00974BF9">
        <w:rPr>
          <w:rFonts w:ascii="Times New Roman" w:hAnsi="Times New Roman"/>
          <w:iCs/>
          <w:sz w:val="28"/>
          <w:szCs w:val="28"/>
          <w:lang w:bidi="pa-IN"/>
        </w:rPr>
        <w:t>.07.2017 and this connection was released from same PVC which was earlier provided for the connection of Sh. Bhara Mal and burnt Energy Meter was removed.</w:t>
      </w:r>
      <w:r w:rsidR="00974BF9">
        <w:rPr>
          <w:rFonts w:ascii="Times New Roman" w:hAnsi="Times New Roman"/>
          <w:iCs/>
          <w:sz w:val="28"/>
          <w:szCs w:val="28"/>
          <w:lang w:bidi="pa-IN"/>
        </w:rPr>
        <w:t xml:space="preserve"> The burnt Energy Meter relating to </w:t>
      </w:r>
      <w:r w:rsidRPr="00974BF9">
        <w:rPr>
          <w:rFonts w:ascii="Times New Roman" w:hAnsi="Times New Roman"/>
          <w:iCs/>
          <w:sz w:val="28"/>
          <w:szCs w:val="28"/>
          <w:lang w:bidi="pa-IN"/>
        </w:rPr>
        <w:t xml:space="preserve"> A/c No. 3000179205</w:t>
      </w:r>
      <w:r w:rsidR="00974BF9">
        <w:rPr>
          <w:rFonts w:ascii="Times New Roman" w:hAnsi="Times New Roman"/>
          <w:iCs/>
          <w:sz w:val="28"/>
          <w:szCs w:val="28"/>
          <w:lang w:bidi="pa-IN"/>
        </w:rPr>
        <w:t>,</w:t>
      </w:r>
      <w:r w:rsidRPr="00974BF9">
        <w:rPr>
          <w:rFonts w:ascii="Times New Roman" w:hAnsi="Times New Roman"/>
          <w:iCs/>
          <w:sz w:val="28"/>
          <w:szCs w:val="28"/>
          <w:lang w:bidi="pa-IN"/>
        </w:rPr>
        <w:t xml:space="preserve"> in the name of Sh. Bhara Mal</w:t>
      </w:r>
      <w:r w:rsidR="00974BF9">
        <w:rPr>
          <w:rFonts w:ascii="Times New Roman" w:hAnsi="Times New Roman"/>
          <w:iCs/>
          <w:sz w:val="28"/>
          <w:szCs w:val="28"/>
          <w:lang w:bidi="pa-IN"/>
        </w:rPr>
        <w:t>,</w:t>
      </w:r>
      <w:r w:rsidRPr="00974BF9">
        <w:rPr>
          <w:rFonts w:ascii="Times New Roman" w:hAnsi="Times New Roman"/>
          <w:iCs/>
          <w:sz w:val="28"/>
          <w:szCs w:val="28"/>
          <w:lang w:bidi="pa-IN"/>
        </w:rPr>
        <w:t xml:space="preserve"> was replaced vide Device </w:t>
      </w:r>
      <w:r w:rsidRPr="00974BF9">
        <w:rPr>
          <w:rFonts w:ascii="Times New Roman" w:hAnsi="Times New Roman"/>
          <w:iCs/>
          <w:sz w:val="28"/>
          <w:szCs w:val="28"/>
          <w:lang w:bidi="pa-IN"/>
        </w:rPr>
        <w:lastRenderedPageBreak/>
        <w:t>Replacement Application No. 100004534713 dated 02.09.2017 and returned to ME Lab at Reading of 7684 kWh.</w:t>
      </w:r>
      <w:r w:rsidR="00974BF9" w:rsidRPr="00974BF9">
        <w:rPr>
          <w:rFonts w:ascii="Times New Roman" w:hAnsi="Times New Roman"/>
          <w:iCs/>
          <w:sz w:val="28"/>
          <w:szCs w:val="28"/>
          <w:lang w:bidi="pa-IN"/>
        </w:rPr>
        <w:t xml:space="preserve"> I find that</w:t>
      </w:r>
      <w:r w:rsidR="00974BF9">
        <w:rPr>
          <w:rFonts w:ascii="Times New Roman" w:hAnsi="Times New Roman"/>
          <w:b/>
          <w:bCs/>
          <w:iCs/>
          <w:sz w:val="28"/>
          <w:szCs w:val="28"/>
          <w:lang w:bidi="pa-IN"/>
        </w:rPr>
        <w:t xml:space="preserve"> </w:t>
      </w:r>
      <w:r w:rsidR="00974BF9">
        <w:rPr>
          <w:rFonts w:ascii="Times New Roman" w:hAnsi="Times New Roman"/>
          <w:iCs/>
          <w:sz w:val="28"/>
          <w:szCs w:val="28"/>
          <w:lang w:bidi="pa-IN"/>
        </w:rPr>
        <w:t>t</w:t>
      </w:r>
      <w:r w:rsidRPr="00974BF9">
        <w:rPr>
          <w:rFonts w:ascii="Times New Roman" w:hAnsi="Times New Roman"/>
          <w:iCs/>
          <w:sz w:val="28"/>
          <w:szCs w:val="28"/>
          <w:lang w:bidi="pa-IN"/>
        </w:rPr>
        <w:t xml:space="preserve">he Forum has decided that connection of Sh. Bhara Mal be deemed to be </w:t>
      </w:r>
      <w:r w:rsidR="00974BF9">
        <w:rPr>
          <w:rFonts w:ascii="Times New Roman" w:hAnsi="Times New Roman"/>
          <w:iCs/>
          <w:sz w:val="28"/>
          <w:szCs w:val="28"/>
          <w:lang w:bidi="pa-IN"/>
        </w:rPr>
        <w:t xml:space="preserve">disconnected on 13.07.2017 though </w:t>
      </w:r>
      <w:r w:rsidR="005E2F27">
        <w:rPr>
          <w:rFonts w:ascii="Times New Roman" w:hAnsi="Times New Roman"/>
          <w:iCs/>
          <w:sz w:val="28"/>
          <w:szCs w:val="28"/>
          <w:lang w:bidi="pa-IN"/>
        </w:rPr>
        <w:t>t</w:t>
      </w:r>
      <w:r w:rsidR="000E684A">
        <w:rPr>
          <w:rFonts w:ascii="Times New Roman" w:hAnsi="Times New Roman"/>
          <w:iCs/>
          <w:sz w:val="28"/>
          <w:szCs w:val="28"/>
          <w:lang w:bidi="pa-IN"/>
        </w:rPr>
        <w:t xml:space="preserve">he connection of </w:t>
      </w:r>
      <w:r w:rsidRPr="00974BF9">
        <w:rPr>
          <w:rFonts w:ascii="Times New Roman" w:hAnsi="Times New Roman"/>
          <w:iCs/>
          <w:sz w:val="28"/>
          <w:szCs w:val="28"/>
          <w:lang w:bidi="pa-IN"/>
        </w:rPr>
        <w:t xml:space="preserve">Sh. Sunder Lal, bearing Account No 3003740082 was installed </w:t>
      </w:r>
      <w:r w:rsidR="00974BF9">
        <w:rPr>
          <w:rFonts w:ascii="Times New Roman" w:hAnsi="Times New Roman"/>
          <w:iCs/>
          <w:sz w:val="28"/>
          <w:szCs w:val="28"/>
          <w:lang w:bidi="pa-IN"/>
        </w:rPr>
        <w:t xml:space="preserve">on 20.07.2017. </w:t>
      </w:r>
    </w:p>
    <w:p w:rsidR="0005228A" w:rsidRPr="00974BF9" w:rsidRDefault="00974BF9" w:rsidP="00660F94">
      <w:pPr>
        <w:pStyle w:val="ListParagraph"/>
        <w:spacing w:line="480" w:lineRule="auto"/>
        <w:ind w:firstLine="720"/>
        <w:jc w:val="both"/>
        <w:rPr>
          <w:rFonts w:ascii="Times New Roman" w:hAnsi="Times New Roman"/>
          <w:iCs/>
          <w:sz w:val="28"/>
          <w:szCs w:val="28"/>
          <w:lang w:bidi="pa-IN"/>
        </w:rPr>
      </w:pPr>
      <w:r>
        <w:rPr>
          <w:rFonts w:ascii="Times New Roman" w:hAnsi="Times New Roman"/>
          <w:iCs/>
          <w:sz w:val="28"/>
          <w:szCs w:val="28"/>
          <w:lang w:bidi="pa-IN"/>
        </w:rPr>
        <w:t xml:space="preserve">I am of the view that the decision of the Forum was not correct </w:t>
      </w:r>
      <w:r w:rsidR="0005228A" w:rsidRPr="00974BF9">
        <w:rPr>
          <w:rFonts w:ascii="Times New Roman" w:hAnsi="Times New Roman"/>
          <w:iCs/>
          <w:sz w:val="28"/>
          <w:szCs w:val="28"/>
          <w:lang w:bidi="pa-IN"/>
        </w:rPr>
        <w:t xml:space="preserve">because as per record, the connection of Sh. Bhara Mal was </w:t>
      </w:r>
      <w:r w:rsidRPr="00974BF9">
        <w:rPr>
          <w:rFonts w:ascii="Times New Roman" w:hAnsi="Times New Roman"/>
          <w:iCs/>
          <w:sz w:val="28"/>
          <w:szCs w:val="28"/>
          <w:lang w:bidi="pa-IN"/>
        </w:rPr>
        <w:t>a</w:t>
      </w:r>
      <w:r>
        <w:rPr>
          <w:rFonts w:ascii="Times New Roman" w:hAnsi="Times New Roman"/>
          <w:iCs/>
          <w:sz w:val="28"/>
          <w:szCs w:val="28"/>
          <w:lang w:bidi="pa-IN"/>
        </w:rPr>
        <w:t>ctually d</w:t>
      </w:r>
      <w:r w:rsidR="0005228A" w:rsidRPr="00974BF9">
        <w:rPr>
          <w:rFonts w:ascii="Times New Roman" w:hAnsi="Times New Roman"/>
          <w:iCs/>
          <w:sz w:val="28"/>
          <w:szCs w:val="28"/>
          <w:lang w:bidi="pa-IN"/>
        </w:rPr>
        <w:t>isconnected on 02.11.2017 i.e</w:t>
      </w:r>
      <w:r>
        <w:rPr>
          <w:rFonts w:ascii="Times New Roman" w:hAnsi="Times New Roman"/>
          <w:iCs/>
          <w:sz w:val="28"/>
          <w:szCs w:val="28"/>
          <w:lang w:bidi="pa-IN"/>
        </w:rPr>
        <w:t>. after release of connection to</w:t>
      </w:r>
      <w:r w:rsidR="0005228A" w:rsidRPr="00974BF9">
        <w:rPr>
          <w:rFonts w:ascii="Times New Roman" w:hAnsi="Times New Roman"/>
          <w:iCs/>
          <w:sz w:val="28"/>
          <w:szCs w:val="28"/>
          <w:lang w:bidi="pa-IN"/>
        </w:rPr>
        <w:t xml:space="preserve"> Sh. Sunder Lal </w:t>
      </w:r>
      <w:r w:rsidR="00C87E88">
        <w:rPr>
          <w:rFonts w:ascii="Times New Roman" w:hAnsi="Times New Roman"/>
          <w:iCs/>
          <w:sz w:val="28"/>
          <w:szCs w:val="28"/>
          <w:lang w:bidi="pa-IN"/>
        </w:rPr>
        <w:t xml:space="preserve">on 20.07.2017 </w:t>
      </w:r>
      <w:r w:rsidR="0005228A" w:rsidRPr="00974BF9">
        <w:rPr>
          <w:rFonts w:ascii="Times New Roman" w:hAnsi="Times New Roman"/>
          <w:iCs/>
          <w:sz w:val="28"/>
          <w:szCs w:val="28"/>
          <w:lang w:bidi="pa-IN"/>
        </w:rPr>
        <w:t xml:space="preserve">and defaulting amount </w:t>
      </w:r>
      <w:r>
        <w:rPr>
          <w:rFonts w:ascii="Times New Roman" w:hAnsi="Times New Roman"/>
          <w:iCs/>
          <w:sz w:val="28"/>
          <w:szCs w:val="28"/>
          <w:lang w:bidi="pa-IN"/>
        </w:rPr>
        <w:t xml:space="preserve">in the account </w:t>
      </w:r>
      <w:r w:rsidR="0005228A" w:rsidRPr="00974BF9">
        <w:rPr>
          <w:rFonts w:ascii="Times New Roman" w:hAnsi="Times New Roman"/>
          <w:iCs/>
          <w:sz w:val="28"/>
          <w:szCs w:val="28"/>
          <w:lang w:bidi="pa-IN"/>
        </w:rPr>
        <w:t xml:space="preserve">of Sh. Bhara Mal was transferred to </w:t>
      </w:r>
      <w:r w:rsidR="004845BB">
        <w:rPr>
          <w:rFonts w:ascii="Times New Roman" w:hAnsi="Times New Roman"/>
          <w:iCs/>
          <w:sz w:val="28"/>
          <w:szCs w:val="28"/>
          <w:lang w:bidi="pa-IN"/>
        </w:rPr>
        <w:t xml:space="preserve">the account of the Appellant (Sh. Sunder Lal) </w:t>
      </w:r>
      <w:r w:rsidR="0005228A" w:rsidRPr="00974BF9">
        <w:rPr>
          <w:rFonts w:ascii="Times New Roman" w:hAnsi="Times New Roman"/>
          <w:iCs/>
          <w:sz w:val="28"/>
          <w:szCs w:val="28"/>
          <w:lang w:bidi="pa-IN"/>
        </w:rPr>
        <w:t>as per provision</w:t>
      </w:r>
      <w:r w:rsidR="004845BB">
        <w:rPr>
          <w:rFonts w:ascii="Times New Roman" w:hAnsi="Times New Roman"/>
          <w:iCs/>
          <w:sz w:val="28"/>
          <w:szCs w:val="28"/>
          <w:lang w:bidi="pa-IN"/>
        </w:rPr>
        <w:t>s of Regulation</w:t>
      </w:r>
      <w:r w:rsidR="00376DBD">
        <w:rPr>
          <w:rFonts w:ascii="Times New Roman" w:hAnsi="Times New Roman"/>
          <w:iCs/>
          <w:sz w:val="28"/>
          <w:szCs w:val="28"/>
          <w:lang w:bidi="pa-IN"/>
        </w:rPr>
        <w:t>s</w:t>
      </w:r>
      <w:r w:rsidR="004845BB">
        <w:rPr>
          <w:rFonts w:ascii="Times New Roman" w:hAnsi="Times New Roman"/>
          <w:iCs/>
          <w:sz w:val="28"/>
          <w:szCs w:val="28"/>
          <w:lang w:bidi="pa-IN"/>
        </w:rPr>
        <w:t xml:space="preserve"> 30.13 and</w:t>
      </w:r>
      <w:r w:rsidR="0005228A" w:rsidRPr="00974BF9">
        <w:rPr>
          <w:rFonts w:ascii="Times New Roman" w:hAnsi="Times New Roman"/>
          <w:iCs/>
          <w:sz w:val="28"/>
          <w:szCs w:val="28"/>
          <w:lang w:bidi="pa-IN"/>
        </w:rPr>
        <w:t xml:space="preserve"> 30.15 of Supply Code-2014.</w:t>
      </w:r>
    </w:p>
    <w:p w:rsidR="0005228A" w:rsidRPr="0005228A" w:rsidRDefault="00376DBD" w:rsidP="0005228A">
      <w:pPr>
        <w:pStyle w:val="ListParagraph"/>
        <w:numPr>
          <w:ilvl w:val="1"/>
          <w:numId w:val="7"/>
        </w:numPr>
        <w:tabs>
          <w:tab w:val="clear" w:pos="360"/>
          <w:tab w:val="num" w:pos="709"/>
        </w:tabs>
        <w:spacing w:line="480" w:lineRule="auto"/>
        <w:ind w:left="709" w:hanging="709"/>
        <w:jc w:val="both"/>
        <w:rPr>
          <w:rFonts w:ascii="Times New Roman" w:hAnsi="Times New Roman"/>
          <w:iCs/>
          <w:sz w:val="28"/>
          <w:szCs w:val="28"/>
          <w:lang w:bidi="pa-IN"/>
        </w:rPr>
      </w:pPr>
      <w:r>
        <w:rPr>
          <w:rFonts w:ascii="Times New Roman" w:hAnsi="Times New Roman"/>
          <w:iCs/>
          <w:sz w:val="28"/>
          <w:szCs w:val="28"/>
          <w:lang w:bidi="pa-IN"/>
        </w:rPr>
        <w:t>I</w:t>
      </w:r>
      <w:r w:rsidR="0005228A" w:rsidRPr="0005228A">
        <w:rPr>
          <w:rFonts w:ascii="Times New Roman" w:hAnsi="Times New Roman"/>
          <w:iCs/>
          <w:sz w:val="28"/>
          <w:szCs w:val="28"/>
          <w:lang w:bidi="pa-IN"/>
        </w:rPr>
        <w:t>t is clear that when the connection</w:t>
      </w:r>
      <w:r w:rsidR="00F26DD8">
        <w:rPr>
          <w:rFonts w:ascii="Times New Roman" w:hAnsi="Times New Roman"/>
          <w:iCs/>
          <w:sz w:val="28"/>
          <w:szCs w:val="28"/>
          <w:lang w:bidi="pa-IN"/>
        </w:rPr>
        <w:t xml:space="preserve"> of Sh. Sunder Lal was released on 20.07.2017,</w:t>
      </w:r>
      <w:r w:rsidR="0005228A" w:rsidRPr="0005228A">
        <w:rPr>
          <w:rFonts w:ascii="Times New Roman" w:hAnsi="Times New Roman"/>
          <w:iCs/>
          <w:sz w:val="28"/>
          <w:szCs w:val="28"/>
          <w:lang w:bidi="pa-IN"/>
        </w:rPr>
        <w:t xml:space="preserve"> the connection of Sh. Bhara Lal was also existing</w:t>
      </w:r>
      <w:r>
        <w:rPr>
          <w:rFonts w:ascii="Times New Roman" w:hAnsi="Times New Roman"/>
          <w:iCs/>
          <w:sz w:val="28"/>
          <w:szCs w:val="28"/>
          <w:lang w:bidi="pa-IN"/>
        </w:rPr>
        <w:t xml:space="preserve"> i</w:t>
      </w:r>
      <w:r w:rsidR="00F26DD8">
        <w:rPr>
          <w:rFonts w:ascii="Times New Roman" w:hAnsi="Times New Roman"/>
          <w:iCs/>
          <w:sz w:val="28"/>
          <w:szCs w:val="28"/>
          <w:lang w:bidi="pa-IN"/>
        </w:rPr>
        <w:t xml:space="preserve">n the same premise </w:t>
      </w:r>
      <w:r>
        <w:rPr>
          <w:rFonts w:ascii="Times New Roman" w:hAnsi="Times New Roman"/>
          <w:iCs/>
          <w:sz w:val="28"/>
          <w:szCs w:val="28"/>
          <w:lang w:bidi="pa-IN"/>
        </w:rPr>
        <w:t xml:space="preserve">which </w:t>
      </w:r>
      <w:r w:rsidR="00F26DD8">
        <w:rPr>
          <w:rFonts w:ascii="Times New Roman" w:hAnsi="Times New Roman"/>
          <w:iCs/>
          <w:sz w:val="28"/>
          <w:szCs w:val="28"/>
          <w:lang w:bidi="pa-IN"/>
        </w:rPr>
        <w:t xml:space="preserve">was </w:t>
      </w:r>
      <w:r w:rsidR="00F51CF5">
        <w:rPr>
          <w:rFonts w:ascii="Times New Roman" w:hAnsi="Times New Roman"/>
          <w:iCs/>
          <w:sz w:val="28"/>
          <w:szCs w:val="28"/>
          <w:lang w:bidi="pa-IN"/>
        </w:rPr>
        <w:t xml:space="preserve">later on </w:t>
      </w:r>
      <w:r>
        <w:rPr>
          <w:rFonts w:ascii="Times New Roman" w:hAnsi="Times New Roman"/>
          <w:iCs/>
          <w:sz w:val="28"/>
          <w:szCs w:val="28"/>
          <w:lang w:bidi="pa-IN"/>
        </w:rPr>
        <w:t xml:space="preserve"> </w:t>
      </w:r>
      <w:r w:rsidR="00F26DD8">
        <w:rPr>
          <w:rFonts w:ascii="Times New Roman" w:hAnsi="Times New Roman"/>
          <w:iCs/>
          <w:sz w:val="28"/>
          <w:szCs w:val="28"/>
          <w:lang w:bidi="pa-IN"/>
        </w:rPr>
        <w:t>disconnected</w:t>
      </w:r>
      <w:r w:rsidR="0005228A" w:rsidRPr="0005228A">
        <w:rPr>
          <w:rFonts w:ascii="Times New Roman" w:hAnsi="Times New Roman"/>
          <w:iCs/>
          <w:sz w:val="28"/>
          <w:szCs w:val="28"/>
          <w:lang w:bidi="pa-IN"/>
        </w:rPr>
        <w:t xml:space="preserve"> on 02.11.2017. Since, this </w:t>
      </w:r>
      <w:r>
        <w:rPr>
          <w:rFonts w:ascii="Times New Roman" w:hAnsi="Times New Roman"/>
          <w:iCs/>
          <w:sz w:val="28"/>
          <w:szCs w:val="28"/>
          <w:lang w:bidi="pa-IN"/>
        </w:rPr>
        <w:t>premise/</w:t>
      </w:r>
      <w:r w:rsidR="0005228A" w:rsidRPr="0005228A">
        <w:rPr>
          <w:rFonts w:ascii="Times New Roman" w:hAnsi="Times New Roman"/>
          <w:iCs/>
          <w:sz w:val="28"/>
          <w:szCs w:val="28"/>
          <w:lang w:bidi="pa-IN"/>
        </w:rPr>
        <w:t>property was transferr</w:t>
      </w:r>
      <w:r w:rsidR="00F26DD8">
        <w:rPr>
          <w:rFonts w:ascii="Times New Roman" w:hAnsi="Times New Roman"/>
          <w:iCs/>
          <w:sz w:val="28"/>
          <w:szCs w:val="28"/>
          <w:lang w:bidi="pa-IN"/>
        </w:rPr>
        <w:t xml:space="preserve">ed in the name of </w:t>
      </w:r>
      <w:r w:rsidR="0005228A" w:rsidRPr="0005228A">
        <w:rPr>
          <w:rFonts w:ascii="Times New Roman" w:hAnsi="Times New Roman"/>
          <w:iCs/>
          <w:sz w:val="28"/>
          <w:szCs w:val="28"/>
          <w:lang w:bidi="pa-IN"/>
        </w:rPr>
        <w:t>Sh. Sunder Lal</w:t>
      </w:r>
      <w:r w:rsidR="00F26DD8">
        <w:rPr>
          <w:rFonts w:ascii="Times New Roman" w:hAnsi="Times New Roman"/>
          <w:iCs/>
          <w:sz w:val="28"/>
          <w:szCs w:val="28"/>
          <w:lang w:bidi="pa-IN"/>
        </w:rPr>
        <w:t>,</w:t>
      </w:r>
      <w:r w:rsidR="00CD7D77">
        <w:rPr>
          <w:rFonts w:ascii="Times New Roman" w:hAnsi="Times New Roman"/>
          <w:iCs/>
          <w:sz w:val="28"/>
          <w:szCs w:val="28"/>
          <w:lang w:bidi="pa-IN"/>
        </w:rPr>
        <w:t xml:space="preserve"> the purchaser/heir is</w:t>
      </w:r>
      <w:r w:rsidR="0005228A" w:rsidRPr="0005228A">
        <w:rPr>
          <w:rFonts w:ascii="Times New Roman" w:hAnsi="Times New Roman"/>
          <w:iCs/>
          <w:sz w:val="28"/>
          <w:szCs w:val="28"/>
          <w:lang w:bidi="pa-IN"/>
        </w:rPr>
        <w:t xml:space="preserve"> liable to pay all charges due with respect to such property and fo</w:t>
      </w:r>
      <w:r w:rsidR="00F26DD8">
        <w:rPr>
          <w:rFonts w:ascii="Times New Roman" w:hAnsi="Times New Roman"/>
          <w:iCs/>
          <w:sz w:val="28"/>
          <w:szCs w:val="28"/>
          <w:lang w:bidi="pa-IN"/>
        </w:rPr>
        <w:t>und subsequently recoverable fro</w:t>
      </w:r>
      <w:r w:rsidR="0005228A" w:rsidRPr="0005228A">
        <w:rPr>
          <w:rFonts w:ascii="Times New Roman" w:hAnsi="Times New Roman"/>
          <w:iCs/>
          <w:sz w:val="28"/>
          <w:szCs w:val="28"/>
          <w:lang w:bidi="pa-IN"/>
        </w:rPr>
        <w:t xml:space="preserve">m the </w:t>
      </w:r>
      <w:r w:rsidR="00F26DD8">
        <w:rPr>
          <w:rFonts w:ascii="Times New Roman" w:hAnsi="Times New Roman"/>
          <w:iCs/>
          <w:sz w:val="28"/>
          <w:szCs w:val="28"/>
          <w:lang w:bidi="pa-IN"/>
        </w:rPr>
        <w:lastRenderedPageBreak/>
        <w:t>prev</w:t>
      </w:r>
      <w:r w:rsidR="00407217">
        <w:rPr>
          <w:rFonts w:ascii="Times New Roman" w:hAnsi="Times New Roman"/>
          <w:iCs/>
          <w:sz w:val="28"/>
          <w:szCs w:val="28"/>
          <w:lang w:bidi="pa-IN"/>
        </w:rPr>
        <w:t xml:space="preserve">ious </w:t>
      </w:r>
      <w:r w:rsidR="0005228A" w:rsidRPr="0005228A">
        <w:rPr>
          <w:rFonts w:ascii="Times New Roman" w:hAnsi="Times New Roman"/>
          <w:iCs/>
          <w:sz w:val="28"/>
          <w:szCs w:val="28"/>
          <w:lang w:bidi="pa-IN"/>
        </w:rPr>
        <w:t>consumer as per provision</w:t>
      </w:r>
      <w:r w:rsidR="00686D03">
        <w:rPr>
          <w:rFonts w:ascii="Times New Roman" w:hAnsi="Times New Roman"/>
          <w:iCs/>
          <w:sz w:val="28"/>
          <w:szCs w:val="28"/>
          <w:lang w:bidi="pa-IN"/>
        </w:rPr>
        <w:t>s</w:t>
      </w:r>
      <w:r w:rsidR="0005228A" w:rsidRPr="0005228A">
        <w:rPr>
          <w:rFonts w:ascii="Times New Roman" w:hAnsi="Times New Roman"/>
          <w:iCs/>
          <w:sz w:val="28"/>
          <w:szCs w:val="28"/>
          <w:lang w:bidi="pa-IN"/>
        </w:rPr>
        <w:t xml:space="preserve"> of Regulation 30.15 of Supply Code-2014.</w:t>
      </w:r>
    </w:p>
    <w:p w:rsidR="0005228A" w:rsidRPr="00763AB8" w:rsidRDefault="0005228A" w:rsidP="00763AB8">
      <w:pPr>
        <w:pStyle w:val="ListParagraph"/>
        <w:numPr>
          <w:ilvl w:val="1"/>
          <w:numId w:val="7"/>
        </w:numPr>
        <w:tabs>
          <w:tab w:val="clear" w:pos="360"/>
          <w:tab w:val="num" w:pos="709"/>
        </w:tabs>
        <w:spacing w:line="480" w:lineRule="auto"/>
        <w:ind w:left="709" w:hanging="709"/>
        <w:jc w:val="both"/>
        <w:rPr>
          <w:rFonts w:ascii="Times New Roman" w:hAnsi="Times New Roman"/>
          <w:iCs/>
          <w:sz w:val="28"/>
          <w:szCs w:val="28"/>
          <w:lang w:bidi="pa-IN"/>
        </w:rPr>
      </w:pPr>
      <w:r w:rsidRPr="0005228A">
        <w:rPr>
          <w:rFonts w:ascii="Times New Roman" w:hAnsi="Times New Roman"/>
          <w:iCs/>
          <w:sz w:val="28"/>
          <w:szCs w:val="28"/>
          <w:lang w:bidi="pa-IN"/>
        </w:rPr>
        <w:t>The Respondent is also responsible for not</w:t>
      </w:r>
      <w:r w:rsidR="00686D03">
        <w:rPr>
          <w:rFonts w:ascii="Times New Roman" w:hAnsi="Times New Roman"/>
          <w:iCs/>
          <w:sz w:val="28"/>
          <w:szCs w:val="28"/>
          <w:lang w:bidi="pa-IN"/>
        </w:rPr>
        <w:t xml:space="preserve"> disconnecting the connection in the name of</w:t>
      </w:r>
      <w:r w:rsidRPr="0005228A">
        <w:rPr>
          <w:rFonts w:ascii="Times New Roman" w:hAnsi="Times New Roman"/>
          <w:iCs/>
          <w:sz w:val="28"/>
          <w:szCs w:val="28"/>
          <w:lang w:bidi="pa-IN"/>
        </w:rPr>
        <w:t xml:space="preserve"> Sh. Bhara Mal (A/c </w:t>
      </w:r>
      <w:r w:rsidR="00686D03">
        <w:rPr>
          <w:rFonts w:ascii="Times New Roman" w:hAnsi="Times New Roman"/>
          <w:iCs/>
          <w:sz w:val="28"/>
          <w:szCs w:val="28"/>
          <w:lang w:bidi="pa-IN"/>
        </w:rPr>
        <w:t>No. 3000179205) immediately on noticing that</w:t>
      </w:r>
      <w:r w:rsidRPr="0005228A">
        <w:rPr>
          <w:rFonts w:ascii="Times New Roman" w:hAnsi="Times New Roman"/>
          <w:iCs/>
          <w:sz w:val="28"/>
          <w:szCs w:val="28"/>
          <w:lang w:bidi="pa-IN"/>
        </w:rPr>
        <w:t xml:space="preserve"> the payment of </w:t>
      </w:r>
      <w:r w:rsidR="00686D03">
        <w:rPr>
          <w:rFonts w:ascii="Times New Roman" w:hAnsi="Times New Roman"/>
          <w:iCs/>
          <w:sz w:val="28"/>
          <w:szCs w:val="28"/>
          <w:lang w:bidi="pa-IN"/>
        </w:rPr>
        <w:t xml:space="preserve">last two bills worth </w:t>
      </w:r>
      <w:r w:rsidRPr="0005228A">
        <w:rPr>
          <w:rFonts w:ascii="Times New Roman" w:hAnsi="Times New Roman" w:cs="Times New Roman"/>
          <w:iCs/>
          <w:sz w:val="28"/>
          <w:szCs w:val="28"/>
          <w:lang w:bidi="pa-IN"/>
        </w:rPr>
        <w:t>₹</w:t>
      </w:r>
      <w:r w:rsidRPr="0005228A">
        <w:rPr>
          <w:rFonts w:ascii="Times New Roman" w:hAnsi="Times New Roman"/>
          <w:iCs/>
          <w:sz w:val="28"/>
          <w:szCs w:val="28"/>
          <w:lang w:bidi="pa-IN"/>
        </w:rPr>
        <w:t xml:space="preserve"> 1,15,245/- was outstanding</w:t>
      </w:r>
      <w:r w:rsidR="00686D03">
        <w:rPr>
          <w:rFonts w:ascii="Times New Roman" w:hAnsi="Times New Roman"/>
          <w:iCs/>
          <w:sz w:val="28"/>
          <w:szCs w:val="28"/>
          <w:lang w:bidi="pa-IN"/>
        </w:rPr>
        <w:t xml:space="preserve">. </w:t>
      </w:r>
      <w:r w:rsidR="00CD7D77">
        <w:rPr>
          <w:rFonts w:ascii="Times New Roman" w:hAnsi="Times New Roman"/>
          <w:iCs/>
          <w:sz w:val="28"/>
          <w:szCs w:val="28"/>
          <w:lang w:bidi="pa-IN"/>
        </w:rPr>
        <w:t>As per record</w:t>
      </w:r>
      <w:r w:rsidR="00763AB8">
        <w:rPr>
          <w:rFonts w:ascii="Times New Roman" w:hAnsi="Times New Roman"/>
          <w:iCs/>
          <w:sz w:val="28"/>
          <w:szCs w:val="28"/>
          <w:lang w:bidi="pa-IN"/>
        </w:rPr>
        <w:t>,</w:t>
      </w:r>
      <w:r w:rsidRPr="00763AB8">
        <w:rPr>
          <w:rFonts w:ascii="Times New Roman" w:hAnsi="Times New Roman"/>
          <w:iCs/>
          <w:sz w:val="28"/>
          <w:szCs w:val="28"/>
          <w:lang w:bidi="pa-IN"/>
        </w:rPr>
        <w:t xml:space="preserve"> the connection  of Sh. Bhara Mal (A/c No.3000179205) was disconnected on 02.11.2017 and bills for 07/2017, 09/2017 and 11/2017 were prepared on ‘R’ code basis i.e. burnt </w:t>
      </w:r>
      <w:r w:rsidR="00763AB8">
        <w:rPr>
          <w:rFonts w:ascii="Times New Roman" w:hAnsi="Times New Roman"/>
          <w:iCs/>
          <w:sz w:val="28"/>
          <w:szCs w:val="28"/>
          <w:lang w:bidi="pa-IN"/>
        </w:rPr>
        <w:t xml:space="preserve">Energy </w:t>
      </w:r>
      <w:r w:rsidRPr="00763AB8">
        <w:rPr>
          <w:rFonts w:ascii="Times New Roman" w:hAnsi="Times New Roman"/>
          <w:iCs/>
          <w:sz w:val="28"/>
          <w:szCs w:val="28"/>
          <w:lang w:bidi="pa-IN"/>
        </w:rPr>
        <w:t>Meter. Hence, th</w:t>
      </w:r>
      <w:r w:rsidR="00763AB8">
        <w:rPr>
          <w:rFonts w:ascii="Times New Roman" w:hAnsi="Times New Roman"/>
          <w:iCs/>
          <w:sz w:val="28"/>
          <w:szCs w:val="28"/>
          <w:lang w:bidi="pa-IN"/>
        </w:rPr>
        <w:t>e account of Sh. Bhara Mal is required</w:t>
      </w:r>
      <w:r w:rsidRPr="00763AB8">
        <w:rPr>
          <w:rFonts w:ascii="Times New Roman" w:hAnsi="Times New Roman"/>
          <w:iCs/>
          <w:sz w:val="28"/>
          <w:szCs w:val="28"/>
          <w:lang w:bidi="pa-IN"/>
        </w:rPr>
        <w:t xml:space="preserve"> </w:t>
      </w:r>
      <w:r w:rsidR="00CD7D77">
        <w:rPr>
          <w:rFonts w:ascii="Times New Roman" w:hAnsi="Times New Roman"/>
          <w:iCs/>
          <w:sz w:val="28"/>
          <w:szCs w:val="28"/>
          <w:lang w:bidi="pa-IN"/>
        </w:rPr>
        <w:t xml:space="preserve">to </w:t>
      </w:r>
      <w:r w:rsidRPr="00763AB8">
        <w:rPr>
          <w:rFonts w:ascii="Times New Roman" w:hAnsi="Times New Roman"/>
          <w:iCs/>
          <w:sz w:val="28"/>
          <w:szCs w:val="28"/>
          <w:lang w:bidi="pa-IN"/>
        </w:rPr>
        <w:t xml:space="preserve">be overhauled for </w:t>
      </w:r>
      <w:r w:rsidR="00763AB8">
        <w:rPr>
          <w:rFonts w:ascii="Times New Roman" w:hAnsi="Times New Roman"/>
          <w:iCs/>
          <w:sz w:val="28"/>
          <w:szCs w:val="28"/>
          <w:lang w:bidi="pa-IN"/>
        </w:rPr>
        <w:t xml:space="preserve">the months of </w:t>
      </w:r>
      <w:r w:rsidRPr="00763AB8">
        <w:rPr>
          <w:rFonts w:ascii="Times New Roman" w:hAnsi="Times New Roman"/>
          <w:iCs/>
          <w:sz w:val="28"/>
          <w:szCs w:val="28"/>
          <w:lang w:bidi="pa-IN"/>
        </w:rPr>
        <w:t>07/2017</w:t>
      </w:r>
      <w:r w:rsidR="00763AB8">
        <w:rPr>
          <w:rFonts w:ascii="Times New Roman" w:hAnsi="Times New Roman"/>
          <w:iCs/>
          <w:sz w:val="28"/>
          <w:szCs w:val="28"/>
          <w:lang w:bidi="pa-IN"/>
        </w:rPr>
        <w:t xml:space="preserve"> to </w:t>
      </w:r>
      <w:r w:rsidR="00875A0F">
        <w:rPr>
          <w:rFonts w:ascii="Times New Roman" w:hAnsi="Times New Roman"/>
          <w:iCs/>
          <w:sz w:val="28"/>
          <w:szCs w:val="28"/>
          <w:lang w:bidi="pa-IN"/>
        </w:rPr>
        <w:t>2.11.2017 (date of disconnection)</w:t>
      </w:r>
      <w:r w:rsidRPr="00763AB8">
        <w:rPr>
          <w:rFonts w:ascii="Times New Roman" w:hAnsi="Times New Roman"/>
          <w:iCs/>
          <w:sz w:val="28"/>
          <w:szCs w:val="28"/>
          <w:lang w:bidi="pa-IN"/>
        </w:rPr>
        <w:t xml:space="preserve"> as per provision</w:t>
      </w:r>
      <w:r w:rsidR="00763AB8">
        <w:rPr>
          <w:rFonts w:ascii="Times New Roman" w:hAnsi="Times New Roman"/>
          <w:iCs/>
          <w:sz w:val="28"/>
          <w:szCs w:val="28"/>
          <w:lang w:bidi="pa-IN"/>
        </w:rPr>
        <w:t>s</w:t>
      </w:r>
      <w:r w:rsidRPr="00763AB8">
        <w:rPr>
          <w:rFonts w:ascii="Times New Roman" w:hAnsi="Times New Roman"/>
          <w:iCs/>
          <w:sz w:val="28"/>
          <w:szCs w:val="28"/>
          <w:lang w:bidi="pa-IN"/>
        </w:rPr>
        <w:t xml:space="preserve"> of Regulation 21.5.2 (a) of Supply Code-2014 i.e. </w:t>
      </w:r>
      <w:r w:rsidR="00763AB8">
        <w:rPr>
          <w:rFonts w:ascii="Times New Roman" w:hAnsi="Times New Roman"/>
          <w:iCs/>
          <w:sz w:val="28"/>
          <w:szCs w:val="28"/>
          <w:lang w:bidi="pa-IN"/>
        </w:rPr>
        <w:t xml:space="preserve">on the basis of </w:t>
      </w:r>
      <w:r w:rsidRPr="00763AB8">
        <w:rPr>
          <w:rFonts w:ascii="Times New Roman" w:hAnsi="Times New Roman"/>
          <w:iCs/>
          <w:sz w:val="28"/>
          <w:szCs w:val="28"/>
          <w:lang w:bidi="pa-IN"/>
        </w:rPr>
        <w:t xml:space="preserve">consumption of corresponding period of previous year and </w:t>
      </w:r>
      <w:r w:rsidR="00763AB8">
        <w:rPr>
          <w:rFonts w:ascii="Times New Roman" w:hAnsi="Times New Roman"/>
          <w:iCs/>
          <w:sz w:val="28"/>
          <w:szCs w:val="28"/>
          <w:lang w:bidi="pa-IN"/>
        </w:rPr>
        <w:t xml:space="preserve">the amount due is to </w:t>
      </w:r>
      <w:r w:rsidRPr="00763AB8">
        <w:rPr>
          <w:rFonts w:ascii="Times New Roman" w:hAnsi="Times New Roman"/>
          <w:iCs/>
          <w:sz w:val="28"/>
          <w:szCs w:val="28"/>
          <w:lang w:bidi="pa-IN"/>
        </w:rPr>
        <w:t xml:space="preserve"> be recovered from the present </w:t>
      </w:r>
      <w:r w:rsidR="00763AB8">
        <w:rPr>
          <w:rFonts w:ascii="Times New Roman" w:hAnsi="Times New Roman"/>
          <w:iCs/>
          <w:sz w:val="28"/>
          <w:szCs w:val="28"/>
          <w:lang w:bidi="pa-IN"/>
        </w:rPr>
        <w:t>consumer/</w:t>
      </w:r>
      <w:r w:rsidRPr="00763AB8">
        <w:rPr>
          <w:rFonts w:ascii="Times New Roman" w:hAnsi="Times New Roman"/>
          <w:iCs/>
          <w:sz w:val="28"/>
          <w:szCs w:val="28"/>
          <w:lang w:bidi="pa-IN"/>
        </w:rPr>
        <w:t xml:space="preserve">occupant </w:t>
      </w:r>
      <w:r w:rsidR="00763AB8">
        <w:rPr>
          <w:rFonts w:ascii="Times New Roman" w:hAnsi="Times New Roman"/>
          <w:iCs/>
          <w:sz w:val="28"/>
          <w:szCs w:val="28"/>
          <w:lang w:bidi="pa-IN"/>
        </w:rPr>
        <w:t xml:space="preserve">(Appellant) </w:t>
      </w:r>
      <w:r w:rsidRPr="00763AB8">
        <w:rPr>
          <w:rFonts w:ascii="Times New Roman" w:hAnsi="Times New Roman"/>
          <w:iCs/>
          <w:sz w:val="28"/>
          <w:szCs w:val="28"/>
          <w:lang w:bidi="pa-IN"/>
        </w:rPr>
        <w:t>i.e. from the A/c No.3003</w:t>
      </w:r>
      <w:r w:rsidR="00CD7D77">
        <w:rPr>
          <w:rFonts w:ascii="Times New Roman" w:hAnsi="Times New Roman"/>
          <w:iCs/>
          <w:sz w:val="28"/>
          <w:szCs w:val="28"/>
          <w:lang w:bidi="pa-IN"/>
        </w:rPr>
        <w:t>4</w:t>
      </w:r>
      <w:r w:rsidRPr="00763AB8">
        <w:rPr>
          <w:rFonts w:ascii="Times New Roman" w:hAnsi="Times New Roman"/>
          <w:iCs/>
          <w:sz w:val="28"/>
          <w:szCs w:val="28"/>
          <w:lang w:bidi="pa-IN"/>
        </w:rPr>
        <w:t>740082.</w:t>
      </w:r>
    </w:p>
    <w:p w:rsidR="0005228A" w:rsidRPr="00204054" w:rsidRDefault="00407217" w:rsidP="008F0C2F">
      <w:pPr>
        <w:pStyle w:val="ListParagraph"/>
        <w:numPr>
          <w:ilvl w:val="1"/>
          <w:numId w:val="7"/>
        </w:numPr>
        <w:tabs>
          <w:tab w:val="clear" w:pos="360"/>
          <w:tab w:val="num" w:pos="709"/>
        </w:tabs>
        <w:spacing w:line="480" w:lineRule="auto"/>
        <w:ind w:left="709" w:hanging="709"/>
        <w:jc w:val="both"/>
        <w:rPr>
          <w:rFonts w:ascii="Times New Roman" w:hAnsi="Times New Roman" w:cs="Times New Roman"/>
          <w:i/>
          <w:iCs/>
          <w:sz w:val="28"/>
          <w:szCs w:val="28"/>
        </w:rPr>
      </w:pPr>
      <w:r w:rsidRPr="0005228A">
        <w:rPr>
          <w:rFonts w:ascii="Times New Roman" w:hAnsi="Times New Roman"/>
          <w:iCs/>
          <w:sz w:val="28"/>
          <w:szCs w:val="28"/>
          <w:lang w:bidi="pa-IN"/>
        </w:rPr>
        <w:t xml:space="preserve">The </w:t>
      </w:r>
      <w:r>
        <w:rPr>
          <w:rFonts w:ascii="Times New Roman" w:hAnsi="Times New Roman"/>
          <w:iCs/>
          <w:sz w:val="28"/>
          <w:szCs w:val="28"/>
          <w:lang w:bidi="pa-IN"/>
        </w:rPr>
        <w:t>Appellant</w:t>
      </w:r>
      <w:r w:rsidR="008F0C2F">
        <w:rPr>
          <w:rFonts w:ascii="Times New Roman" w:hAnsi="Times New Roman"/>
          <w:iCs/>
          <w:sz w:val="28"/>
          <w:szCs w:val="28"/>
          <w:lang w:bidi="pa-IN"/>
        </w:rPr>
        <w:t xml:space="preserve"> shall also be liable to pay surcharge/interest on the amount recoverable from it as </w:t>
      </w:r>
      <w:r w:rsidR="00875A0F">
        <w:rPr>
          <w:rFonts w:ascii="Times New Roman" w:hAnsi="Times New Roman"/>
          <w:iCs/>
          <w:sz w:val="28"/>
          <w:szCs w:val="28"/>
          <w:lang w:bidi="pa-IN"/>
        </w:rPr>
        <w:t xml:space="preserve">it </w:t>
      </w:r>
      <w:r w:rsidR="008F0C2F">
        <w:rPr>
          <w:rFonts w:ascii="Times New Roman" w:hAnsi="Times New Roman"/>
          <w:iCs/>
          <w:sz w:val="28"/>
          <w:szCs w:val="28"/>
          <w:lang w:bidi="pa-IN"/>
        </w:rPr>
        <w:t>did not pay the electricity bills on due dates after purchase of the disputed premise from the previous consumer (Sh</w:t>
      </w:r>
      <w:r>
        <w:rPr>
          <w:rFonts w:ascii="Times New Roman" w:hAnsi="Times New Roman"/>
          <w:iCs/>
          <w:sz w:val="28"/>
          <w:szCs w:val="28"/>
          <w:lang w:bidi="pa-IN"/>
        </w:rPr>
        <w:t xml:space="preserve">. </w:t>
      </w:r>
      <w:r w:rsidR="008F0C2F">
        <w:rPr>
          <w:rFonts w:ascii="Times New Roman" w:hAnsi="Times New Roman"/>
          <w:iCs/>
          <w:sz w:val="28"/>
          <w:szCs w:val="28"/>
          <w:lang w:bidi="pa-IN"/>
        </w:rPr>
        <w:t xml:space="preserve"> Bhara Mal).</w:t>
      </w:r>
    </w:p>
    <w:p w:rsidR="00F45AEA" w:rsidRDefault="00F45AEA" w:rsidP="00BB4299">
      <w:pPr>
        <w:spacing w:line="480" w:lineRule="auto"/>
        <w:jc w:val="both"/>
        <w:rPr>
          <w:rFonts w:ascii="Times New Roman" w:hAnsi="Times New Roman" w:cs="Times New Roman"/>
          <w:sz w:val="28"/>
          <w:szCs w:val="28"/>
        </w:rPr>
      </w:pPr>
    </w:p>
    <w:p w:rsidR="00DF7AF1" w:rsidRPr="00BB4299" w:rsidRDefault="00F6160B" w:rsidP="00BB4299">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lastRenderedPageBreak/>
        <w:t xml:space="preserve">7. </w:t>
      </w:r>
      <w:r>
        <w:rPr>
          <w:rFonts w:ascii="Times New Roman" w:hAnsi="Times New Roman" w:cs="Times New Roman"/>
          <w:sz w:val="28"/>
          <w:szCs w:val="28"/>
        </w:rPr>
        <w:tab/>
      </w:r>
      <w:r>
        <w:rPr>
          <w:rFonts w:ascii="Times New Roman" w:hAnsi="Times New Roman" w:cs="Times New Roman"/>
          <w:b/>
          <w:sz w:val="28"/>
          <w:szCs w:val="28"/>
        </w:rPr>
        <w:t>Decision</w:t>
      </w:r>
    </w:p>
    <w:p w:rsidR="00F6160B" w:rsidRDefault="00F6160B" w:rsidP="00F6160B">
      <w:pPr>
        <w:pStyle w:val="ListParagraph"/>
        <w:spacing w:line="480" w:lineRule="auto"/>
        <w:jc w:val="both"/>
        <w:rPr>
          <w:rFonts w:ascii="Times New Roman" w:hAnsi="Times New Roman" w:cs="Times New Roman"/>
          <w:b/>
          <w:sz w:val="28"/>
          <w:szCs w:val="28"/>
        </w:rPr>
      </w:pPr>
      <w:r>
        <w:rPr>
          <w:rFonts w:ascii="Times New Roman" w:hAnsi="Times New Roman" w:cs="Times New Roman"/>
          <w:b/>
          <w:sz w:val="28"/>
          <w:szCs w:val="28"/>
        </w:rPr>
        <w:t>As a sequel of the above</w:t>
      </w:r>
      <w:r w:rsidR="00096836">
        <w:rPr>
          <w:rFonts w:ascii="Times New Roman" w:hAnsi="Times New Roman" w:cs="Times New Roman"/>
          <w:b/>
          <w:sz w:val="28"/>
          <w:szCs w:val="28"/>
        </w:rPr>
        <w:t xml:space="preserve"> discussions, the order dated 22.0</w:t>
      </w:r>
      <w:r w:rsidR="00BB4299">
        <w:rPr>
          <w:rFonts w:ascii="Times New Roman" w:hAnsi="Times New Roman" w:cs="Times New Roman"/>
          <w:b/>
          <w:sz w:val="28"/>
          <w:szCs w:val="28"/>
        </w:rPr>
        <w:t>1.2020</w:t>
      </w:r>
      <w:r>
        <w:rPr>
          <w:rFonts w:ascii="Times New Roman" w:hAnsi="Times New Roman" w:cs="Times New Roman"/>
          <w:b/>
          <w:sz w:val="28"/>
          <w:szCs w:val="28"/>
        </w:rPr>
        <w:t xml:space="preserve"> o</w:t>
      </w:r>
      <w:r w:rsidR="00096836">
        <w:rPr>
          <w:rFonts w:ascii="Times New Roman" w:hAnsi="Times New Roman" w:cs="Times New Roman"/>
          <w:b/>
          <w:sz w:val="28"/>
          <w:szCs w:val="28"/>
        </w:rPr>
        <w:t>f the CGRF, Patiala, in Case No. CGP-</w:t>
      </w:r>
      <w:r>
        <w:rPr>
          <w:rFonts w:ascii="Times New Roman" w:hAnsi="Times New Roman" w:cs="Times New Roman"/>
          <w:b/>
          <w:sz w:val="28"/>
          <w:szCs w:val="28"/>
        </w:rPr>
        <w:t>3</w:t>
      </w:r>
      <w:r w:rsidR="00096836">
        <w:rPr>
          <w:rFonts w:ascii="Times New Roman" w:hAnsi="Times New Roman" w:cs="Times New Roman"/>
          <w:b/>
          <w:sz w:val="28"/>
          <w:szCs w:val="28"/>
        </w:rPr>
        <w:t>40</w:t>
      </w:r>
      <w:r>
        <w:rPr>
          <w:rFonts w:ascii="Times New Roman" w:hAnsi="Times New Roman" w:cs="Times New Roman"/>
          <w:b/>
          <w:sz w:val="28"/>
          <w:szCs w:val="28"/>
        </w:rPr>
        <w:t xml:space="preserve"> of </w:t>
      </w:r>
      <w:r w:rsidR="00A36F5B">
        <w:rPr>
          <w:rFonts w:ascii="Times New Roman" w:hAnsi="Times New Roman" w:cs="Times New Roman"/>
          <w:b/>
          <w:sz w:val="28"/>
          <w:szCs w:val="28"/>
        </w:rPr>
        <w:t>2019</w:t>
      </w:r>
      <w:r w:rsidR="00096836">
        <w:rPr>
          <w:rFonts w:ascii="Times New Roman" w:hAnsi="Times New Roman" w:cs="Times New Roman"/>
          <w:b/>
          <w:sz w:val="28"/>
          <w:szCs w:val="28"/>
        </w:rPr>
        <w:t xml:space="preserve"> is set aside</w:t>
      </w:r>
      <w:r>
        <w:rPr>
          <w:rFonts w:ascii="Times New Roman" w:hAnsi="Times New Roman" w:cs="Times New Roman"/>
          <w:b/>
          <w:sz w:val="28"/>
          <w:szCs w:val="28"/>
        </w:rPr>
        <w:t>.</w:t>
      </w:r>
      <w:r w:rsidR="00096836">
        <w:rPr>
          <w:rFonts w:ascii="Times New Roman" w:hAnsi="Times New Roman" w:cs="Times New Roman"/>
          <w:b/>
          <w:sz w:val="28"/>
          <w:szCs w:val="28"/>
        </w:rPr>
        <w:t xml:space="preserve"> It is held that:</w:t>
      </w:r>
      <w:r>
        <w:rPr>
          <w:rFonts w:ascii="Times New Roman" w:hAnsi="Times New Roman" w:cs="Times New Roman"/>
          <w:b/>
          <w:sz w:val="28"/>
          <w:szCs w:val="28"/>
        </w:rPr>
        <w:t xml:space="preserve"> </w:t>
      </w:r>
    </w:p>
    <w:p w:rsidR="00BE08A5" w:rsidRDefault="00096836" w:rsidP="00BE08A5">
      <w:pPr>
        <w:pStyle w:val="ListParagraph"/>
        <w:numPr>
          <w:ilvl w:val="0"/>
          <w:numId w:val="8"/>
        </w:numPr>
        <w:spacing w:line="480" w:lineRule="auto"/>
        <w:ind w:left="284" w:firstLine="0"/>
        <w:jc w:val="both"/>
        <w:rPr>
          <w:rFonts w:ascii="Times New Roman" w:hAnsi="Times New Roman" w:cs="Times New Roman"/>
          <w:b/>
          <w:sz w:val="28"/>
          <w:szCs w:val="28"/>
        </w:rPr>
      </w:pPr>
      <w:r>
        <w:rPr>
          <w:rFonts w:ascii="Times New Roman" w:hAnsi="Times New Roman" w:cs="Times New Roman"/>
          <w:b/>
          <w:sz w:val="28"/>
          <w:szCs w:val="28"/>
        </w:rPr>
        <w:t xml:space="preserve">The account of Sh. Bhara </w:t>
      </w:r>
      <w:r w:rsidR="00A36F5B">
        <w:rPr>
          <w:rFonts w:ascii="Times New Roman" w:hAnsi="Times New Roman" w:cs="Times New Roman"/>
          <w:b/>
          <w:sz w:val="28"/>
          <w:szCs w:val="28"/>
        </w:rPr>
        <w:t>Ma</w:t>
      </w:r>
      <w:r w:rsidR="00EA60B0">
        <w:rPr>
          <w:rFonts w:ascii="Times New Roman" w:hAnsi="Times New Roman" w:cs="Times New Roman"/>
          <w:b/>
          <w:sz w:val="28"/>
          <w:szCs w:val="28"/>
        </w:rPr>
        <w:t>l</w:t>
      </w:r>
      <w:r w:rsidR="00A36F5B">
        <w:rPr>
          <w:rFonts w:ascii="Times New Roman" w:hAnsi="Times New Roman" w:cs="Times New Roman"/>
          <w:b/>
          <w:sz w:val="28"/>
          <w:szCs w:val="28"/>
        </w:rPr>
        <w:t xml:space="preserve"> (previous consumer/o</w:t>
      </w:r>
      <w:r w:rsidR="00EA60B0">
        <w:rPr>
          <w:rFonts w:ascii="Times New Roman" w:hAnsi="Times New Roman" w:cs="Times New Roman"/>
          <w:b/>
          <w:sz w:val="28"/>
          <w:szCs w:val="28"/>
        </w:rPr>
        <w:t xml:space="preserve">wner </w:t>
      </w:r>
    </w:p>
    <w:p w:rsidR="00096836" w:rsidRDefault="00EA60B0" w:rsidP="00BE08A5">
      <w:pPr>
        <w:pStyle w:val="ListParagraph"/>
        <w:spacing w:line="480" w:lineRule="auto"/>
        <w:ind w:left="719"/>
        <w:jc w:val="both"/>
        <w:rPr>
          <w:rFonts w:ascii="Times New Roman" w:hAnsi="Times New Roman" w:cs="Times New Roman"/>
          <w:b/>
          <w:sz w:val="28"/>
          <w:szCs w:val="28"/>
        </w:rPr>
      </w:pPr>
      <w:r w:rsidRPr="00EA60B0">
        <w:rPr>
          <w:rFonts w:ascii="Times New Roman" w:hAnsi="Times New Roman" w:cs="Times New Roman"/>
          <w:b/>
          <w:sz w:val="28"/>
          <w:szCs w:val="28"/>
        </w:rPr>
        <w:t>of the premise at which connection, bearing</w:t>
      </w:r>
      <w:r w:rsidR="00096836" w:rsidRPr="00EA60B0">
        <w:rPr>
          <w:rFonts w:ascii="Times New Roman" w:hAnsi="Times New Roman" w:cs="Times New Roman"/>
          <w:b/>
          <w:sz w:val="28"/>
          <w:szCs w:val="28"/>
        </w:rPr>
        <w:t xml:space="preserve"> Account No. 3000179</w:t>
      </w:r>
      <w:r w:rsidR="00CD7D77">
        <w:rPr>
          <w:rFonts w:ascii="Times New Roman" w:hAnsi="Times New Roman" w:cs="Times New Roman"/>
          <w:b/>
          <w:sz w:val="28"/>
          <w:szCs w:val="28"/>
        </w:rPr>
        <w:t>2</w:t>
      </w:r>
      <w:r w:rsidR="00096836" w:rsidRPr="00EA60B0">
        <w:rPr>
          <w:rFonts w:ascii="Times New Roman" w:hAnsi="Times New Roman" w:cs="Times New Roman"/>
          <w:b/>
          <w:sz w:val="28"/>
          <w:szCs w:val="28"/>
        </w:rPr>
        <w:t>05 was installed) shall be overhauled for the period fr</w:t>
      </w:r>
      <w:r w:rsidR="00A36F5B">
        <w:rPr>
          <w:rFonts w:ascii="Times New Roman" w:hAnsi="Times New Roman" w:cs="Times New Roman"/>
          <w:b/>
          <w:sz w:val="28"/>
          <w:szCs w:val="28"/>
        </w:rPr>
        <w:t>o</w:t>
      </w:r>
      <w:r w:rsidR="00096836" w:rsidRPr="00EA60B0">
        <w:rPr>
          <w:rFonts w:ascii="Times New Roman" w:hAnsi="Times New Roman" w:cs="Times New Roman"/>
          <w:b/>
          <w:sz w:val="28"/>
          <w:szCs w:val="28"/>
        </w:rPr>
        <w:t xml:space="preserve">m 7/2017 to </w:t>
      </w:r>
      <w:r w:rsidR="00BB4299">
        <w:rPr>
          <w:rFonts w:ascii="Times New Roman" w:hAnsi="Times New Roman" w:cs="Times New Roman"/>
          <w:b/>
          <w:sz w:val="28"/>
          <w:szCs w:val="28"/>
        </w:rPr>
        <w:t>02.</w:t>
      </w:r>
      <w:r w:rsidR="00096836" w:rsidRPr="00EA60B0">
        <w:rPr>
          <w:rFonts w:ascii="Times New Roman" w:hAnsi="Times New Roman" w:cs="Times New Roman"/>
          <w:b/>
          <w:sz w:val="28"/>
          <w:szCs w:val="28"/>
        </w:rPr>
        <w:t>11</w:t>
      </w:r>
      <w:r w:rsidR="00BB4299">
        <w:rPr>
          <w:rFonts w:ascii="Times New Roman" w:hAnsi="Times New Roman" w:cs="Times New Roman"/>
          <w:b/>
          <w:sz w:val="28"/>
          <w:szCs w:val="28"/>
        </w:rPr>
        <w:t>.</w:t>
      </w:r>
      <w:r w:rsidR="00096836" w:rsidRPr="00EA60B0">
        <w:rPr>
          <w:rFonts w:ascii="Times New Roman" w:hAnsi="Times New Roman" w:cs="Times New Roman"/>
          <w:b/>
          <w:sz w:val="28"/>
          <w:szCs w:val="28"/>
        </w:rPr>
        <w:t>2017</w:t>
      </w:r>
      <w:r w:rsidR="00BB4299">
        <w:rPr>
          <w:rFonts w:ascii="Times New Roman" w:hAnsi="Times New Roman" w:cs="Times New Roman"/>
          <w:b/>
          <w:sz w:val="28"/>
          <w:szCs w:val="28"/>
        </w:rPr>
        <w:t xml:space="preserve"> (date of disconnection)</w:t>
      </w:r>
      <w:r w:rsidR="00096836" w:rsidRPr="00EA60B0">
        <w:rPr>
          <w:rFonts w:ascii="Times New Roman" w:hAnsi="Times New Roman" w:cs="Times New Roman"/>
          <w:b/>
          <w:sz w:val="28"/>
          <w:szCs w:val="28"/>
        </w:rPr>
        <w:t xml:space="preserve"> on the basis of consumption </w:t>
      </w:r>
      <w:r w:rsidR="00A36F5B" w:rsidRPr="00EA60B0">
        <w:rPr>
          <w:rFonts w:ascii="Times New Roman" w:hAnsi="Times New Roman" w:cs="Times New Roman"/>
          <w:b/>
          <w:sz w:val="28"/>
          <w:szCs w:val="28"/>
        </w:rPr>
        <w:t>recorded</w:t>
      </w:r>
      <w:r w:rsidR="00096836" w:rsidRPr="00EA60B0">
        <w:rPr>
          <w:rFonts w:ascii="Times New Roman" w:hAnsi="Times New Roman" w:cs="Times New Roman"/>
          <w:b/>
          <w:sz w:val="28"/>
          <w:szCs w:val="28"/>
        </w:rPr>
        <w:t xml:space="preserve"> during the corresponding period of previous year in terms of provisions contained in Regulation 21.5.2 (a) of Supply Code-2014. </w:t>
      </w:r>
      <w:r w:rsidR="00BB4299">
        <w:rPr>
          <w:rFonts w:ascii="Times New Roman" w:hAnsi="Times New Roman" w:cs="Times New Roman"/>
          <w:b/>
          <w:sz w:val="28"/>
          <w:szCs w:val="28"/>
        </w:rPr>
        <w:t>T</w:t>
      </w:r>
      <w:r w:rsidR="00096836" w:rsidRPr="00EA60B0">
        <w:rPr>
          <w:rFonts w:ascii="Times New Roman" w:hAnsi="Times New Roman" w:cs="Times New Roman"/>
          <w:b/>
          <w:sz w:val="28"/>
          <w:szCs w:val="28"/>
        </w:rPr>
        <w:t xml:space="preserve">he amount so worked out will be </w:t>
      </w:r>
      <w:r w:rsidR="00BB4299">
        <w:rPr>
          <w:rFonts w:ascii="Times New Roman" w:hAnsi="Times New Roman" w:cs="Times New Roman"/>
          <w:b/>
          <w:sz w:val="28"/>
          <w:szCs w:val="28"/>
        </w:rPr>
        <w:t xml:space="preserve">payable by the </w:t>
      </w:r>
      <w:r w:rsidR="00096836" w:rsidRPr="00EA60B0">
        <w:rPr>
          <w:rFonts w:ascii="Times New Roman" w:hAnsi="Times New Roman" w:cs="Times New Roman"/>
          <w:b/>
          <w:sz w:val="28"/>
          <w:szCs w:val="28"/>
        </w:rPr>
        <w:t>Appellant</w:t>
      </w:r>
      <w:r w:rsidR="00DA1168">
        <w:rPr>
          <w:rFonts w:ascii="Times New Roman" w:hAnsi="Times New Roman" w:cs="Times New Roman"/>
          <w:b/>
          <w:sz w:val="28"/>
          <w:szCs w:val="28"/>
        </w:rPr>
        <w:t xml:space="preserve"> having a connection at the same premise (</w:t>
      </w:r>
      <w:r w:rsidR="006F26FD">
        <w:rPr>
          <w:rFonts w:ascii="Times New Roman" w:hAnsi="Times New Roman" w:cs="Times New Roman"/>
          <w:b/>
          <w:sz w:val="28"/>
          <w:szCs w:val="28"/>
        </w:rPr>
        <w:t>purchased</w:t>
      </w:r>
      <w:r w:rsidR="00DA1168">
        <w:rPr>
          <w:rFonts w:ascii="Times New Roman" w:hAnsi="Times New Roman" w:cs="Times New Roman"/>
          <w:b/>
          <w:sz w:val="28"/>
          <w:szCs w:val="28"/>
        </w:rPr>
        <w:t xml:space="preserve"> from Sh. Bhara Mal) bearing Account No. 3004740082 as per provisions contained in Regulation 30.13 and 30.15 of Supply Code-2014.</w:t>
      </w:r>
      <w:r w:rsidR="00963E8E">
        <w:rPr>
          <w:rFonts w:ascii="Times New Roman" w:hAnsi="Times New Roman" w:cs="Times New Roman"/>
          <w:b/>
          <w:sz w:val="28"/>
          <w:szCs w:val="28"/>
        </w:rPr>
        <w:t xml:space="preserve"> </w:t>
      </w:r>
      <w:r w:rsidR="00CD7D77">
        <w:rPr>
          <w:rFonts w:ascii="Times New Roman" w:hAnsi="Times New Roman" w:cs="Times New Roman"/>
          <w:b/>
          <w:sz w:val="28"/>
          <w:szCs w:val="28"/>
        </w:rPr>
        <w:t xml:space="preserve">Apart from </w:t>
      </w:r>
      <w:r w:rsidR="00A06A60">
        <w:rPr>
          <w:rFonts w:ascii="Times New Roman" w:hAnsi="Times New Roman" w:cs="Times New Roman"/>
          <w:b/>
          <w:sz w:val="28"/>
          <w:szCs w:val="28"/>
        </w:rPr>
        <w:t>this</w:t>
      </w:r>
      <w:r w:rsidR="00CD7D77">
        <w:rPr>
          <w:rFonts w:ascii="Times New Roman" w:hAnsi="Times New Roman" w:cs="Times New Roman"/>
          <w:b/>
          <w:sz w:val="28"/>
          <w:szCs w:val="28"/>
        </w:rPr>
        <w:t xml:space="preserve"> unpaid energy bills relating to A/c 3000179205 in the name of Sh. Bhara Mal shall also be payable by Sh. Sunder Lal (Appellant) as per provision of Regulation</w:t>
      </w:r>
      <w:r w:rsidR="00963E8E">
        <w:rPr>
          <w:rFonts w:ascii="Times New Roman" w:hAnsi="Times New Roman" w:cs="Times New Roman"/>
          <w:b/>
          <w:sz w:val="28"/>
          <w:szCs w:val="28"/>
        </w:rPr>
        <w:t>s</w:t>
      </w:r>
      <w:r w:rsidR="00CD7D77">
        <w:rPr>
          <w:rFonts w:ascii="Times New Roman" w:hAnsi="Times New Roman" w:cs="Times New Roman"/>
          <w:b/>
          <w:sz w:val="28"/>
          <w:szCs w:val="28"/>
        </w:rPr>
        <w:t xml:space="preserve"> </w:t>
      </w:r>
      <w:r w:rsidR="00963E8E">
        <w:rPr>
          <w:rFonts w:ascii="Times New Roman" w:hAnsi="Times New Roman" w:cs="Times New Roman"/>
          <w:b/>
          <w:sz w:val="28"/>
          <w:szCs w:val="28"/>
        </w:rPr>
        <w:t xml:space="preserve">30.13 and 30.15 </w:t>
      </w:r>
      <w:r w:rsidR="00CD7D77">
        <w:rPr>
          <w:rFonts w:ascii="Times New Roman" w:hAnsi="Times New Roman" w:cs="Times New Roman"/>
          <w:b/>
          <w:sz w:val="28"/>
          <w:szCs w:val="28"/>
        </w:rPr>
        <w:t>of Supply Code-2014.</w:t>
      </w:r>
    </w:p>
    <w:p w:rsidR="00E779D0" w:rsidRDefault="00E779D0" w:rsidP="004357FC">
      <w:pPr>
        <w:pStyle w:val="ListParagraph"/>
        <w:numPr>
          <w:ilvl w:val="0"/>
          <w:numId w:val="8"/>
        </w:numPr>
        <w:spacing w:line="480" w:lineRule="auto"/>
        <w:ind w:left="284" w:firstLine="0"/>
        <w:jc w:val="both"/>
        <w:rPr>
          <w:rFonts w:ascii="Times New Roman" w:hAnsi="Times New Roman" w:cs="Times New Roman"/>
          <w:b/>
          <w:sz w:val="28"/>
          <w:szCs w:val="28"/>
        </w:rPr>
      </w:pPr>
      <w:r>
        <w:rPr>
          <w:rFonts w:ascii="Times New Roman" w:hAnsi="Times New Roman" w:cs="Times New Roman"/>
          <w:b/>
          <w:sz w:val="28"/>
          <w:szCs w:val="28"/>
        </w:rPr>
        <w:t xml:space="preserve">  </w:t>
      </w:r>
      <w:r w:rsidR="00DA1168">
        <w:rPr>
          <w:rFonts w:ascii="Times New Roman" w:hAnsi="Times New Roman" w:cs="Times New Roman"/>
          <w:b/>
          <w:sz w:val="28"/>
          <w:szCs w:val="28"/>
        </w:rPr>
        <w:t xml:space="preserve">Surcharge and </w:t>
      </w:r>
      <w:r w:rsidR="006F26FD">
        <w:rPr>
          <w:rFonts w:ascii="Times New Roman" w:hAnsi="Times New Roman" w:cs="Times New Roman"/>
          <w:b/>
          <w:sz w:val="28"/>
          <w:szCs w:val="28"/>
        </w:rPr>
        <w:t>Interest</w:t>
      </w:r>
      <w:r w:rsidR="00DA1168">
        <w:rPr>
          <w:rFonts w:ascii="Times New Roman" w:hAnsi="Times New Roman" w:cs="Times New Roman"/>
          <w:b/>
          <w:sz w:val="28"/>
          <w:szCs w:val="28"/>
        </w:rPr>
        <w:t xml:space="preserve"> will also be levied on the amount </w:t>
      </w:r>
    </w:p>
    <w:p w:rsidR="00DA1168" w:rsidRPr="00EA60B0" w:rsidRDefault="00DA1168" w:rsidP="00E779D0">
      <w:pPr>
        <w:pStyle w:val="ListParagraph"/>
        <w:spacing w:line="480" w:lineRule="auto"/>
        <w:ind w:left="71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worked out after overhauling (as decided at </w:t>
      </w:r>
      <w:r w:rsidR="006F26FD">
        <w:rPr>
          <w:rFonts w:ascii="Times New Roman" w:hAnsi="Times New Roman" w:cs="Times New Roman"/>
          <w:b/>
          <w:sz w:val="28"/>
          <w:szCs w:val="28"/>
        </w:rPr>
        <w:t>serial</w:t>
      </w:r>
      <w:r>
        <w:rPr>
          <w:rFonts w:ascii="Times New Roman" w:hAnsi="Times New Roman" w:cs="Times New Roman"/>
          <w:b/>
          <w:sz w:val="28"/>
          <w:szCs w:val="28"/>
        </w:rPr>
        <w:t xml:space="preserve"> (i) </w:t>
      </w:r>
      <w:r w:rsidR="006F26FD">
        <w:rPr>
          <w:rFonts w:ascii="Times New Roman" w:hAnsi="Times New Roman" w:cs="Times New Roman"/>
          <w:b/>
          <w:sz w:val="28"/>
          <w:szCs w:val="28"/>
        </w:rPr>
        <w:t>above</w:t>
      </w:r>
      <w:r>
        <w:rPr>
          <w:rFonts w:ascii="Times New Roman" w:hAnsi="Times New Roman" w:cs="Times New Roman"/>
          <w:b/>
          <w:sz w:val="28"/>
          <w:szCs w:val="28"/>
        </w:rPr>
        <w:t xml:space="preserve">) and </w:t>
      </w:r>
      <w:r w:rsidR="00F2309E">
        <w:rPr>
          <w:rFonts w:ascii="Times New Roman" w:hAnsi="Times New Roman" w:cs="Times New Roman"/>
          <w:b/>
          <w:sz w:val="28"/>
          <w:szCs w:val="28"/>
        </w:rPr>
        <w:t xml:space="preserve">shall be </w:t>
      </w:r>
      <w:r w:rsidR="00BB4299">
        <w:rPr>
          <w:rFonts w:ascii="Times New Roman" w:hAnsi="Times New Roman" w:cs="Times New Roman"/>
          <w:b/>
          <w:sz w:val="28"/>
          <w:szCs w:val="28"/>
        </w:rPr>
        <w:t>payable by</w:t>
      </w:r>
      <w:r>
        <w:rPr>
          <w:rFonts w:ascii="Times New Roman" w:hAnsi="Times New Roman" w:cs="Times New Roman"/>
          <w:b/>
          <w:sz w:val="28"/>
          <w:szCs w:val="28"/>
        </w:rPr>
        <w:t xml:space="preserve"> the Appellant as per instructions of the PSPCL.</w:t>
      </w:r>
    </w:p>
    <w:p w:rsidR="00F6160B" w:rsidRDefault="00F6160B" w:rsidP="00F6160B">
      <w:pPr>
        <w:spacing w:line="480" w:lineRule="auto"/>
        <w:jc w:val="both"/>
        <w:rPr>
          <w:rFonts w:ascii="Times New Roman" w:hAnsi="Times New Roman" w:cs="Times New Roman"/>
          <w:sz w:val="28"/>
          <w:szCs w:val="28"/>
        </w:rPr>
      </w:pPr>
      <w:r>
        <w:rPr>
          <w:rFonts w:ascii="Times New Roman" w:hAnsi="Times New Roman" w:cs="Times New Roman"/>
          <w:b/>
          <w:sz w:val="28"/>
          <w:szCs w:val="28"/>
        </w:rPr>
        <w:t>8.</w:t>
      </w:r>
      <w:r>
        <w:rPr>
          <w:rFonts w:ascii="Times New Roman" w:hAnsi="Times New Roman" w:cs="Times New Roman"/>
          <w:b/>
          <w:sz w:val="28"/>
          <w:szCs w:val="28"/>
        </w:rPr>
        <w:tab/>
      </w:r>
      <w:r>
        <w:rPr>
          <w:rFonts w:ascii="Times New Roman" w:hAnsi="Times New Roman" w:cs="Times New Roman"/>
          <w:sz w:val="28"/>
          <w:szCs w:val="28"/>
        </w:rPr>
        <w:t>The Appeal is disposed of accordingly.</w:t>
      </w:r>
    </w:p>
    <w:p w:rsidR="00F6160B" w:rsidRDefault="00F6160B" w:rsidP="003361D8">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9.</w:t>
      </w:r>
      <w:r>
        <w:rPr>
          <w:rFonts w:ascii="Times New Roman" w:hAnsi="Times New Roman" w:cs="Times New Roman"/>
          <w:sz w:val="28"/>
          <w:szCs w:val="28"/>
        </w:rPr>
        <w:tab/>
        <w:t>In case, the Appellant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48076A" w:rsidRDefault="0048076A" w:rsidP="003361D8">
      <w:pPr>
        <w:spacing w:line="480" w:lineRule="auto"/>
        <w:ind w:left="720" w:hanging="720"/>
        <w:jc w:val="both"/>
        <w:rPr>
          <w:rFonts w:ascii="Times New Roman" w:hAnsi="Times New Roman" w:cs="Times New Roman"/>
          <w:sz w:val="28"/>
          <w:szCs w:val="28"/>
        </w:rPr>
      </w:pPr>
    </w:p>
    <w:p w:rsidR="00F6160B" w:rsidRDefault="00F6160B" w:rsidP="00F6160B">
      <w:pPr>
        <w:pStyle w:val="NoSpacing"/>
        <w:ind w:left="4320"/>
        <w:jc w:val="both"/>
        <w:rPr>
          <w:rFonts w:ascii="Times New Roman" w:hAnsi="Times New Roman" w:cs="Times New Roman"/>
          <w:sz w:val="28"/>
          <w:szCs w:val="28"/>
        </w:rPr>
      </w:pPr>
      <w:r>
        <w:rPr>
          <w:rFonts w:ascii="Times New Roman" w:hAnsi="Times New Roman" w:cs="Times New Roman"/>
          <w:sz w:val="28"/>
          <w:szCs w:val="28"/>
        </w:rPr>
        <w:t xml:space="preserve">    (GURINDER JIT SINGH)</w:t>
      </w:r>
    </w:p>
    <w:p w:rsidR="00F6160B" w:rsidRDefault="00B74CCE" w:rsidP="00F2309E">
      <w:pPr>
        <w:pStyle w:val="NoSpacing"/>
        <w:ind w:left="4320" w:hanging="3600"/>
        <w:jc w:val="both"/>
        <w:rPr>
          <w:rFonts w:ascii="Times New Roman" w:hAnsi="Times New Roman" w:cs="Times New Roman"/>
          <w:sz w:val="28"/>
          <w:szCs w:val="28"/>
        </w:rPr>
      </w:pPr>
      <w:r>
        <w:rPr>
          <w:rFonts w:ascii="Times New Roman" w:hAnsi="Times New Roman" w:cs="Times New Roman"/>
          <w:sz w:val="28"/>
          <w:szCs w:val="28"/>
        </w:rPr>
        <w:t>May</w:t>
      </w:r>
      <w:r w:rsidR="00F2309E">
        <w:rPr>
          <w:rFonts w:ascii="Times New Roman" w:hAnsi="Times New Roman" w:cs="Times New Roman"/>
          <w:sz w:val="28"/>
          <w:szCs w:val="28"/>
        </w:rPr>
        <w:t xml:space="preserve"> 12,  2020</w:t>
      </w:r>
      <w:r w:rsidR="00F2309E">
        <w:rPr>
          <w:rFonts w:ascii="Times New Roman" w:hAnsi="Times New Roman" w:cs="Times New Roman"/>
          <w:sz w:val="28"/>
          <w:szCs w:val="28"/>
        </w:rPr>
        <w:tab/>
      </w:r>
      <w:r w:rsidR="00346896">
        <w:rPr>
          <w:rFonts w:ascii="Times New Roman" w:hAnsi="Times New Roman" w:cs="Times New Roman"/>
          <w:sz w:val="28"/>
          <w:szCs w:val="28"/>
        </w:rPr>
        <w:tab/>
      </w:r>
      <w:r w:rsidR="00F6160B">
        <w:rPr>
          <w:rFonts w:ascii="Times New Roman" w:hAnsi="Times New Roman" w:cs="Times New Roman"/>
          <w:sz w:val="28"/>
          <w:szCs w:val="28"/>
        </w:rPr>
        <w:t>Lokpal (Ombudsman)</w:t>
      </w:r>
    </w:p>
    <w:p w:rsidR="00F6160B" w:rsidRDefault="00F6160B" w:rsidP="00F6160B">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p w:rsidR="00F6160B" w:rsidRDefault="00F6160B" w:rsidP="00F6160B">
      <w:pPr>
        <w:jc w:val="both"/>
      </w:pPr>
    </w:p>
    <w:p w:rsidR="00F6160B" w:rsidRDefault="00F6160B" w:rsidP="00F6160B"/>
    <w:p w:rsidR="00C8671B" w:rsidRPr="00F6160B" w:rsidRDefault="00C8671B">
      <w:pPr>
        <w:rPr>
          <w:b/>
          <w:bCs/>
        </w:rPr>
      </w:pPr>
    </w:p>
    <w:sectPr w:rsidR="00C8671B" w:rsidRPr="00F6160B" w:rsidSect="00DE3979">
      <w:headerReference w:type="even" r:id="rId7"/>
      <w:headerReference w:type="default" r:id="rId8"/>
      <w:footerReference w:type="even" r:id="rId9"/>
      <w:footerReference w:type="default" r:id="rId10"/>
      <w:headerReference w:type="first" r:id="rId11"/>
      <w:footerReference w:type="first" r:id="rId12"/>
      <w:pgSz w:w="11906" w:h="16838"/>
      <w:pgMar w:top="1134" w:right="1440" w:bottom="1135"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2CC" w:rsidRDefault="001E02CC" w:rsidP="00492FB1">
      <w:pPr>
        <w:spacing w:after="0" w:line="240" w:lineRule="auto"/>
      </w:pPr>
      <w:r>
        <w:separator/>
      </w:r>
    </w:p>
  </w:endnote>
  <w:endnote w:type="continuationSeparator" w:id="1">
    <w:p w:rsidR="001E02CC" w:rsidRDefault="001E02CC" w:rsidP="00492F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Raavi">
    <w:panose1 w:val="020B0502040204020203"/>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CCE" w:rsidRDefault="009D0C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450" w:rsidRPr="00492FB1" w:rsidRDefault="008D4450">
    <w:pPr>
      <w:pStyle w:val="Footer"/>
      <w:rPr>
        <w:lang w:val="en-US"/>
      </w:rPr>
    </w:pPr>
    <w:r>
      <w:rPr>
        <w:lang w:val="en-US"/>
      </w:rPr>
      <w:t xml:space="preserve">OEP                       </w:t>
    </w:r>
    <w:r>
      <w:rPr>
        <w:lang w:val="en-US"/>
      </w:rPr>
      <w:tab/>
      <w:t xml:space="preserve">                                                                                               A-11-2020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CCE" w:rsidRDefault="009D0C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2CC" w:rsidRDefault="001E02CC" w:rsidP="00492FB1">
      <w:pPr>
        <w:spacing w:after="0" w:line="240" w:lineRule="auto"/>
      </w:pPr>
      <w:r>
        <w:separator/>
      </w:r>
    </w:p>
  </w:footnote>
  <w:footnote w:type="continuationSeparator" w:id="1">
    <w:p w:rsidR="001E02CC" w:rsidRDefault="001E02CC" w:rsidP="00492F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CCE" w:rsidRDefault="009D0CC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98204" o:spid="_x0000_s4098" type="#_x0000_t75" style="position:absolute;margin-left:0;margin-top:0;width:381.25pt;height:378.05pt;z-index:-251657216;mso-position-horizontal:center;mso-position-horizontal-relative:margin;mso-position-vertical:center;mso-position-vertical-relative:margin" o:allowincell="f">
          <v:imagedata r:id="rId1" o:title="ombudsman  ombudsman logo - Copy"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25704"/>
      <w:docPartObj>
        <w:docPartGallery w:val="Page Numbers (Top of Page)"/>
        <w:docPartUnique/>
      </w:docPartObj>
    </w:sdtPr>
    <w:sdtContent>
      <w:p w:rsidR="008D4450" w:rsidRDefault="009D0CCE">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98205" o:spid="_x0000_s4099" type="#_x0000_t75" style="position:absolute;left:0;text-align:left;margin-left:0;margin-top:0;width:381.25pt;height:378.05pt;z-index:-251656192;mso-position-horizontal:center;mso-position-horizontal-relative:margin;mso-position-vertical:center;mso-position-vertical-relative:margin" o:allowincell="f">
              <v:imagedata r:id="rId1" o:title="ombudsman  ombudsman logo - Copy" gain="19661f" blacklevel="22938f"/>
            </v:shape>
          </w:pict>
        </w:r>
        <w:fldSimple w:instr=" PAGE   \* MERGEFORMAT ">
          <w:r>
            <w:rPr>
              <w:noProof/>
            </w:rPr>
            <w:t>14</w:t>
          </w:r>
        </w:fldSimple>
      </w:p>
    </w:sdtContent>
  </w:sdt>
  <w:p w:rsidR="008D4450" w:rsidRDefault="008D44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CCE" w:rsidRDefault="009D0CC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98203" o:spid="_x0000_s4097" type="#_x0000_t75" style="position:absolute;margin-left:0;margin-top:0;width:381.25pt;height:378.05pt;z-index:-251658240;mso-position-horizontal:center;mso-position-horizontal-relative:margin;mso-position-vertical:center;mso-position-vertical-relative:margin" o:allowincell="f">
          <v:imagedata r:id="rId1" o:title="ombudsman  ombudsman logo - Copy"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ED8"/>
    <w:multiLevelType w:val="hybridMultilevel"/>
    <w:tmpl w:val="EDE8A0C0"/>
    <w:lvl w:ilvl="0" w:tplc="39C6DBC0">
      <w:start w:val="1"/>
      <w:numFmt w:val="upperLetter"/>
      <w:lvlText w:val="%1)"/>
      <w:lvlJc w:val="left"/>
      <w:pPr>
        <w:ind w:left="720" w:hanging="360"/>
      </w:pPr>
      <w:rPr>
        <w:b/>
      </w:rPr>
    </w:lvl>
    <w:lvl w:ilvl="1" w:tplc="7B9C8E88">
      <w:start w:val="1"/>
      <w:numFmt w:val="lowerRoman"/>
      <w:lvlText w:val="(%2)"/>
      <w:lvlJc w:val="left"/>
      <w:pPr>
        <w:tabs>
          <w:tab w:val="num" w:pos="360"/>
        </w:tabs>
        <w:ind w:left="360" w:hanging="360"/>
      </w:pPr>
      <w:rPr>
        <w:rFonts w:ascii="Times New Roman" w:eastAsiaTheme="minorEastAsia" w:hAnsi="Times New Roman" w:cstheme="minorBidi"/>
        <w:b w:val="0"/>
        <w:bCs w:val="0"/>
        <w:i w:val="0"/>
      </w:r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0F961D7A"/>
    <w:multiLevelType w:val="hybridMultilevel"/>
    <w:tmpl w:val="F2008E68"/>
    <w:lvl w:ilvl="0" w:tplc="A5089570">
      <w:start w:val="1"/>
      <w:numFmt w:val="lowerLetter"/>
      <w:lvlText w:val="(%1)"/>
      <w:lvlJc w:val="left"/>
      <w:pPr>
        <w:ind w:left="36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0ED698B"/>
    <w:multiLevelType w:val="hybridMultilevel"/>
    <w:tmpl w:val="AC664FA6"/>
    <w:lvl w:ilvl="0" w:tplc="119293A6">
      <w:start w:val="1"/>
      <w:numFmt w:val="upperLetter"/>
      <w:lvlText w:val="(%1)"/>
      <w:lvlJc w:val="left"/>
      <w:pPr>
        <w:ind w:left="1110" w:hanging="39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343E65EE"/>
    <w:multiLevelType w:val="hybridMultilevel"/>
    <w:tmpl w:val="16CC1040"/>
    <w:lvl w:ilvl="0" w:tplc="70A01DD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68CC1958"/>
    <w:multiLevelType w:val="hybridMultilevel"/>
    <w:tmpl w:val="16F64FE6"/>
    <w:lvl w:ilvl="0" w:tplc="8DE879AC">
      <w:start w:val="1"/>
      <w:numFmt w:val="lowerRoman"/>
      <w:lvlText w:val="(%1)"/>
      <w:lvlJc w:val="left"/>
      <w:pPr>
        <w:ind w:left="360" w:hanging="360"/>
      </w:pPr>
      <w:rPr>
        <w:rFonts w:ascii="Times New Roman" w:eastAsiaTheme="minorEastAsia" w:hAnsi="Times New Roman" w:cs="Times New Roman"/>
        <w:b w:val="0"/>
        <w:bCs/>
      </w:rPr>
    </w:lvl>
    <w:lvl w:ilvl="1" w:tplc="B810ABA6">
      <w:start w:val="1"/>
      <w:numFmt w:val="lowerLetter"/>
      <w:lvlText w:val="%2."/>
      <w:lvlJc w:val="left"/>
      <w:pPr>
        <w:tabs>
          <w:tab w:val="num" w:pos="3600"/>
        </w:tabs>
        <w:ind w:left="3600" w:hanging="360"/>
      </w:pPr>
      <w:rPr>
        <w:rFonts w:ascii="Times New Roman" w:eastAsiaTheme="minorEastAsia" w:hAnsi="Times New Roman" w:cs="Times New Roman"/>
      </w:rPr>
    </w:lvl>
    <w:lvl w:ilvl="2" w:tplc="0409001B">
      <w:start w:val="1"/>
      <w:numFmt w:val="decimal"/>
      <w:lvlText w:val="%3."/>
      <w:lvlJc w:val="left"/>
      <w:pPr>
        <w:tabs>
          <w:tab w:val="num" w:pos="4320"/>
        </w:tabs>
        <w:ind w:left="4320" w:hanging="360"/>
      </w:pPr>
    </w:lvl>
    <w:lvl w:ilvl="3" w:tplc="0409000F">
      <w:start w:val="1"/>
      <w:numFmt w:val="decimal"/>
      <w:lvlText w:val="%4."/>
      <w:lvlJc w:val="left"/>
      <w:pPr>
        <w:tabs>
          <w:tab w:val="num" w:pos="5040"/>
        </w:tabs>
        <w:ind w:left="5040" w:hanging="360"/>
      </w:pPr>
    </w:lvl>
    <w:lvl w:ilvl="4" w:tplc="04090019">
      <w:start w:val="1"/>
      <w:numFmt w:val="decimal"/>
      <w:lvlText w:val="%5."/>
      <w:lvlJc w:val="left"/>
      <w:pPr>
        <w:tabs>
          <w:tab w:val="num" w:pos="5760"/>
        </w:tabs>
        <w:ind w:left="5760" w:hanging="360"/>
      </w:pPr>
    </w:lvl>
    <w:lvl w:ilvl="5" w:tplc="0409001B">
      <w:start w:val="1"/>
      <w:numFmt w:val="decimal"/>
      <w:lvlText w:val="%6."/>
      <w:lvlJc w:val="left"/>
      <w:pPr>
        <w:tabs>
          <w:tab w:val="num" w:pos="6480"/>
        </w:tabs>
        <w:ind w:left="6480" w:hanging="360"/>
      </w:pPr>
    </w:lvl>
    <w:lvl w:ilvl="6" w:tplc="0409000F">
      <w:start w:val="1"/>
      <w:numFmt w:val="decimal"/>
      <w:lvlText w:val="%7."/>
      <w:lvlJc w:val="left"/>
      <w:pPr>
        <w:tabs>
          <w:tab w:val="num" w:pos="7200"/>
        </w:tabs>
        <w:ind w:left="7200" w:hanging="360"/>
      </w:pPr>
    </w:lvl>
    <w:lvl w:ilvl="7" w:tplc="04090019">
      <w:start w:val="1"/>
      <w:numFmt w:val="decimal"/>
      <w:lvlText w:val="%8."/>
      <w:lvlJc w:val="left"/>
      <w:pPr>
        <w:tabs>
          <w:tab w:val="num" w:pos="7920"/>
        </w:tabs>
        <w:ind w:left="7920" w:hanging="360"/>
      </w:pPr>
    </w:lvl>
    <w:lvl w:ilvl="8" w:tplc="0409001B">
      <w:start w:val="1"/>
      <w:numFmt w:val="decimal"/>
      <w:lvlText w:val="%9."/>
      <w:lvlJc w:val="left"/>
      <w:pPr>
        <w:tabs>
          <w:tab w:val="num" w:pos="8640"/>
        </w:tabs>
        <w:ind w:left="8640" w:hanging="360"/>
      </w:pPr>
    </w:lvl>
  </w:abstractNum>
  <w:abstractNum w:abstractNumId="6">
    <w:nsid w:val="7D2543B5"/>
    <w:multiLevelType w:val="hybridMultilevel"/>
    <w:tmpl w:val="A2088068"/>
    <w:lvl w:ilvl="0" w:tplc="0478B030">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
    <w:nsid w:val="7EAB283F"/>
    <w:multiLevelType w:val="hybridMultilevel"/>
    <w:tmpl w:val="A5AC2BC0"/>
    <w:lvl w:ilvl="0" w:tplc="64547602">
      <w:start w:val="1"/>
      <w:numFmt w:val="lowerRoman"/>
      <w:lvlText w:val="(%1)"/>
      <w:lvlJc w:val="left"/>
      <w:pPr>
        <w:ind w:left="1950" w:hanging="720"/>
      </w:pPr>
      <w:rPr>
        <w:rFonts w:hint="default"/>
      </w:rPr>
    </w:lvl>
    <w:lvl w:ilvl="1" w:tplc="40090019">
      <w:start w:val="1"/>
      <w:numFmt w:val="lowerLetter"/>
      <w:lvlText w:val="%2."/>
      <w:lvlJc w:val="left"/>
      <w:pPr>
        <w:ind w:left="2310" w:hanging="360"/>
      </w:pPr>
    </w:lvl>
    <w:lvl w:ilvl="2" w:tplc="4009001B" w:tentative="1">
      <w:start w:val="1"/>
      <w:numFmt w:val="lowerRoman"/>
      <w:lvlText w:val="%3."/>
      <w:lvlJc w:val="right"/>
      <w:pPr>
        <w:ind w:left="3030" w:hanging="180"/>
      </w:pPr>
    </w:lvl>
    <w:lvl w:ilvl="3" w:tplc="4009000F" w:tentative="1">
      <w:start w:val="1"/>
      <w:numFmt w:val="decimal"/>
      <w:lvlText w:val="%4."/>
      <w:lvlJc w:val="left"/>
      <w:pPr>
        <w:ind w:left="3750" w:hanging="360"/>
      </w:pPr>
    </w:lvl>
    <w:lvl w:ilvl="4" w:tplc="40090019" w:tentative="1">
      <w:start w:val="1"/>
      <w:numFmt w:val="lowerLetter"/>
      <w:lvlText w:val="%5."/>
      <w:lvlJc w:val="left"/>
      <w:pPr>
        <w:ind w:left="4470" w:hanging="360"/>
      </w:pPr>
    </w:lvl>
    <w:lvl w:ilvl="5" w:tplc="4009001B" w:tentative="1">
      <w:start w:val="1"/>
      <w:numFmt w:val="lowerRoman"/>
      <w:lvlText w:val="%6."/>
      <w:lvlJc w:val="right"/>
      <w:pPr>
        <w:ind w:left="5190" w:hanging="180"/>
      </w:pPr>
    </w:lvl>
    <w:lvl w:ilvl="6" w:tplc="4009000F" w:tentative="1">
      <w:start w:val="1"/>
      <w:numFmt w:val="decimal"/>
      <w:lvlText w:val="%7."/>
      <w:lvlJc w:val="left"/>
      <w:pPr>
        <w:ind w:left="5910" w:hanging="360"/>
      </w:pPr>
    </w:lvl>
    <w:lvl w:ilvl="7" w:tplc="40090019" w:tentative="1">
      <w:start w:val="1"/>
      <w:numFmt w:val="lowerLetter"/>
      <w:lvlText w:val="%8."/>
      <w:lvlJc w:val="left"/>
      <w:pPr>
        <w:ind w:left="6630" w:hanging="360"/>
      </w:pPr>
    </w:lvl>
    <w:lvl w:ilvl="8" w:tplc="4009001B" w:tentative="1">
      <w:start w:val="1"/>
      <w:numFmt w:val="lowerRoman"/>
      <w:lvlText w:val="%9."/>
      <w:lvlJc w:val="right"/>
      <w:pPr>
        <w:ind w:left="735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seFELayout/>
  </w:compat>
  <w:rsids>
    <w:rsidRoot w:val="00FF151F"/>
    <w:rsid w:val="00004F42"/>
    <w:rsid w:val="00011308"/>
    <w:rsid w:val="000338B3"/>
    <w:rsid w:val="00037CBB"/>
    <w:rsid w:val="000420BB"/>
    <w:rsid w:val="0005228A"/>
    <w:rsid w:val="00061647"/>
    <w:rsid w:val="00075F10"/>
    <w:rsid w:val="000843D0"/>
    <w:rsid w:val="00096836"/>
    <w:rsid w:val="00097A07"/>
    <w:rsid w:val="000D5ABA"/>
    <w:rsid w:val="000E684A"/>
    <w:rsid w:val="000E757A"/>
    <w:rsid w:val="000F0FA6"/>
    <w:rsid w:val="000F2C22"/>
    <w:rsid w:val="000F3E14"/>
    <w:rsid w:val="000F5A37"/>
    <w:rsid w:val="00150D41"/>
    <w:rsid w:val="00160A50"/>
    <w:rsid w:val="00162734"/>
    <w:rsid w:val="0018442D"/>
    <w:rsid w:val="00185E0F"/>
    <w:rsid w:val="0019701B"/>
    <w:rsid w:val="001D431C"/>
    <w:rsid w:val="001E02CC"/>
    <w:rsid w:val="00221AE0"/>
    <w:rsid w:val="00236752"/>
    <w:rsid w:val="00243DA6"/>
    <w:rsid w:val="0024400A"/>
    <w:rsid w:val="00272656"/>
    <w:rsid w:val="00275379"/>
    <w:rsid w:val="00281975"/>
    <w:rsid w:val="002855D9"/>
    <w:rsid w:val="00286695"/>
    <w:rsid w:val="00287254"/>
    <w:rsid w:val="0029659A"/>
    <w:rsid w:val="002A7B4B"/>
    <w:rsid w:val="002F58BA"/>
    <w:rsid w:val="00324B8B"/>
    <w:rsid w:val="003361D8"/>
    <w:rsid w:val="00337C1E"/>
    <w:rsid w:val="0034180F"/>
    <w:rsid w:val="00343E9D"/>
    <w:rsid w:val="00346896"/>
    <w:rsid w:val="0035297B"/>
    <w:rsid w:val="00355954"/>
    <w:rsid w:val="0037011F"/>
    <w:rsid w:val="00373521"/>
    <w:rsid w:val="003735EB"/>
    <w:rsid w:val="00376DBD"/>
    <w:rsid w:val="003A219D"/>
    <w:rsid w:val="003D5DBD"/>
    <w:rsid w:val="003F5D31"/>
    <w:rsid w:val="004035B0"/>
    <w:rsid w:val="004043E0"/>
    <w:rsid w:val="00407217"/>
    <w:rsid w:val="004357FC"/>
    <w:rsid w:val="0044322B"/>
    <w:rsid w:val="00474826"/>
    <w:rsid w:val="0048076A"/>
    <w:rsid w:val="00481D10"/>
    <w:rsid w:val="00482D64"/>
    <w:rsid w:val="004845BB"/>
    <w:rsid w:val="004865FF"/>
    <w:rsid w:val="00492FB1"/>
    <w:rsid w:val="004B7986"/>
    <w:rsid w:val="004C4090"/>
    <w:rsid w:val="004C554B"/>
    <w:rsid w:val="004D2F55"/>
    <w:rsid w:val="00517E51"/>
    <w:rsid w:val="00530A50"/>
    <w:rsid w:val="00577D3E"/>
    <w:rsid w:val="005930F2"/>
    <w:rsid w:val="005A674D"/>
    <w:rsid w:val="005E2F27"/>
    <w:rsid w:val="005F10FB"/>
    <w:rsid w:val="005F23CE"/>
    <w:rsid w:val="006005DC"/>
    <w:rsid w:val="00631C51"/>
    <w:rsid w:val="006373B2"/>
    <w:rsid w:val="006463DD"/>
    <w:rsid w:val="00660F94"/>
    <w:rsid w:val="00676E08"/>
    <w:rsid w:val="00682251"/>
    <w:rsid w:val="00686D03"/>
    <w:rsid w:val="006B335E"/>
    <w:rsid w:val="006C5D8C"/>
    <w:rsid w:val="006E36A4"/>
    <w:rsid w:val="006E7147"/>
    <w:rsid w:val="006F26FD"/>
    <w:rsid w:val="00705B56"/>
    <w:rsid w:val="0071005F"/>
    <w:rsid w:val="00742A20"/>
    <w:rsid w:val="00745315"/>
    <w:rsid w:val="00763AB8"/>
    <w:rsid w:val="00774538"/>
    <w:rsid w:val="0077708E"/>
    <w:rsid w:val="0078670B"/>
    <w:rsid w:val="007A3CE5"/>
    <w:rsid w:val="007B60F4"/>
    <w:rsid w:val="007C4BEA"/>
    <w:rsid w:val="007D6FEA"/>
    <w:rsid w:val="008222DE"/>
    <w:rsid w:val="00830238"/>
    <w:rsid w:val="00847EE9"/>
    <w:rsid w:val="0085632E"/>
    <w:rsid w:val="008616E3"/>
    <w:rsid w:val="008632BA"/>
    <w:rsid w:val="00874FB4"/>
    <w:rsid w:val="00875A0F"/>
    <w:rsid w:val="00876F56"/>
    <w:rsid w:val="0088685A"/>
    <w:rsid w:val="008B4FD3"/>
    <w:rsid w:val="008D4450"/>
    <w:rsid w:val="008D4FAF"/>
    <w:rsid w:val="008E3673"/>
    <w:rsid w:val="008E7A55"/>
    <w:rsid w:val="008F0C2F"/>
    <w:rsid w:val="008F0DD5"/>
    <w:rsid w:val="008F31EF"/>
    <w:rsid w:val="009178AC"/>
    <w:rsid w:val="00925AF0"/>
    <w:rsid w:val="00942F65"/>
    <w:rsid w:val="00963E8E"/>
    <w:rsid w:val="0096699E"/>
    <w:rsid w:val="00974BF9"/>
    <w:rsid w:val="009B09BB"/>
    <w:rsid w:val="009D02F5"/>
    <w:rsid w:val="009D0CCE"/>
    <w:rsid w:val="009D6C47"/>
    <w:rsid w:val="009E1356"/>
    <w:rsid w:val="00A06A60"/>
    <w:rsid w:val="00A22723"/>
    <w:rsid w:val="00A24A83"/>
    <w:rsid w:val="00A35A26"/>
    <w:rsid w:val="00A36F5B"/>
    <w:rsid w:val="00A37EFF"/>
    <w:rsid w:val="00A44A3B"/>
    <w:rsid w:val="00A6582B"/>
    <w:rsid w:val="00A70C22"/>
    <w:rsid w:val="00A71C37"/>
    <w:rsid w:val="00A76D7D"/>
    <w:rsid w:val="00A9345D"/>
    <w:rsid w:val="00AA363A"/>
    <w:rsid w:val="00AC4991"/>
    <w:rsid w:val="00AC5F66"/>
    <w:rsid w:val="00AF603B"/>
    <w:rsid w:val="00B04784"/>
    <w:rsid w:val="00B07BA1"/>
    <w:rsid w:val="00B4475B"/>
    <w:rsid w:val="00B558CF"/>
    <w:rsid w:val="00B57CED"/>
    <w:rsid w:val="00B71336"/>
    <w:rsid w:val="00B73790"/>
    <w:rsid w:val="00B74CCE"/>
    <w:rsid w:val="00B90A40"/>
    <w:rsid w:val="00BB409E"/>
    <w:rsid w:val="00BB4299"/>
    <w:rsid w:val="00BD0912"/>
    <w:rsid w:val="00BE08A5"/>
    <w:rsid w:val="00C04E50"/>
    <w:rsid w:val="00C134EE"/>
    <w:rsid w:val="00C21B90"/>
    <w:rsid w:val="00C21D28"/>
    <w:rsid w:val="00C2788A"/>
    <w:rsid w:val="00C36C01"/>
    <w:rsid w:val="00C50B8C"/>
    <w:rsid w:val="00C75578"/>
    <w:rsid w:val="00C8671B"/>
    <w:rsid w:val="00C87E88"/>
    <w:rsid w:val="00C913B9"/>
    <w:rsid w:val="00C97657"/>
    <w:rsid w:val="00CA6C25"/>
    <w:rsid w:val="00CB3860"/>
    <w:rsid w:val="00CC5F1C"/>
    <w:rsid w:val="00CC7608"/>
    <w:rsid w:val="00CD0382"/>
    <w:rsid w:val="00CD7D77"/>
    <w:rsid w:val="00CE34D4"/>
    <w:rsid w:val="00CE4D9E"/>
    <w:rsid w:val="00D06D8F"/>
    <w:rsid w:val="00D15064"/>
    <w:rsid w:val="00D15629"/>
    <w:rsid w:val="00D16A73"/>
    <w:rsid w:val="00D45046"/>
    <w:rsid w:val="00D51C07"/>
    <w:rsid w:val="00D7788D"/>
    <w:rsid w:val="00DA1168"/>
    <w:rsid w:val="00DB0E0E"/>
    <w:rsid w:val="00DC53A2"/>
    <w:rsid w:val="00DE1138"/>
    <w:rsid w:val="00DE3979"/>
    <w:rsid w:val="00DF38A0"/>
    <w:rsid w:val="00DF7AF1"/>
    <w:rsid w:val="00E10804"/>
    <w:rsid w:val="00E25535"/>
    <w:rsid w:val="00E427D4"/>
    <w:rsid w:val="00E4483F"/>
    <w:rsid w:val="00E654FC"/>
    <w:rsid w:val="00E779D0"/>
    <w:rsid w:val="00EA03F5"/>
    <w:rsid w:val="00EA60B0"/>
    <w:rsid w:val="00EE5C5A"/>
    <w:rsid w:val="00EF7686"/>
    <w:rsid w:val="00F03136"/>
    <w:rsid w:val="00F2309E"/>
    <w:rsid w:val="00F26DD8"/>
    <w:rsid w:val="00F26F7E"/>
    <w:rsid w:val="00F37EDD"/>
    <w:rsid w:val="00F45AEA"/>
    <w:rsid w:val="00F51CF5"/>
    <w:rsid w:val="00F52809"/>
    <w:rsid w:val="00F6160B"/>
    <w:rsid w:val="00F75372"/>
    <w:rsid w:val="00F83EFD"/>
    <w:rsid w:val="00FB04E7"/>
    <w:rsid w:val="00FB0729"/>
    <w:rsid w:val="00FB3F56"/>
    <w:rsid w:val="00FC328B"/>
    <w:rsid w:val="00FC51E7"/>
    <w:rsid w:val="00FF151F"/>
    <w:rsid w:val="00FF5338"/>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7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160B"/>
    <w:pPr>
      <w:spacing w:after="0" w:line="240" w:lineRule="auto"/>
    </w:pPr>
    <w:rPr>
      <w:lang w:bidi="ar-SA"/>
    </w:rPr>
  </w:style>
  <w:style w:type="paragraph" w:styleId="ListParagraph">
    <w:name w:val="List Paragraph"/>
    <w:basedOn w:val="Normal"/>
    <w:uiPriority w:val="34"/>
    <w:qFormat/>
    <w:rsid w:val="00F6160B"/>
    <w:pPr>
      <w:ind w:left="720"/>
      <w:contextualSpacing/>
    </w:pPr>
    <w:rPr>
      <w:lang w:val="en-US" w:eastAsia="en-US" w:bidi="ar-SA"/>
    </w:rPr>
  </w:style>
  <w:style w:type="paragraph" w:styleId="Header">
    <w:name w:val="header"/>
    <w:basedOn w:val="Normal"/>
    <w:link w:val="HeaderChar"/>
    <w:uiPriority w:val="99"/>
    <w:unhideWhenUsed/>
    <w:rsid w:val="00492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FB1"/>
  </w:style>
  <w:style w:type="paragraph" w:styleId="Footer">
    <w:name w:val="footer"/>
    <w:basedOn w:val="Normal"/>
    <w:link w:val="FooterChar"/>
    <w:uiPriority w:val="99"/>
    <w:semiHidden/>
    <w:unhideWhenUsed/>
    <w:rsid w:val="00492FB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92F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14</Pages>
  <Words>2223</Words>
  <Characters>12676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250</cp:revision>
  <cp:lastPrinted>2020-05-12T06:12:00Z</cp:lastPrinted>
  <dcterms:created xsi:type="dcterms:W3CDTF">2020-03-12T10:29:00Z</dcterms:created>
  <dcterms:modified xsi:type="dcterms:W3CDTF">2020-05-12T09:17:00Z</dcterms:modified>
</cp:coreProperties>
</file>